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Hans"/>
        </w:rPr>
        <w:t>郑州财经学院高层次人才工作总结</w:t>
      </w:r>
    </w:p>
    <w:p>
      <w:pPr>
        <w:jc w:val="center"/>
        <w:rPr>
          <w:rFonts w:hint="eastAsia"/>
          <w:sz w:val="28"/>
          <w:szCs w:val="28"/>
          <w:vertAlign w:val="baseline"/>
          <w:lang w:val="en-US" w:eastAsia="zh-Hans"/>
        </w:rPr>
      </w:pPr>
      <w:r>
        <w:rPr>
          <w:rFonts w:hint="eastAsia"/>
          <w:sz w:val="28"/>
          <w:szCs w:val="28"/>
          <w:vertAlign w:val="baseline"/>
          <w:lang w:eastAsia="zh-Hans"/>
        </w:rPr>
        <w:t>（2020-2021</w:t>
      </w:r>
      <w:r>
        <w:rPr>
          <w:rFonts w:hint="eastAsia"/>
          <w:sz w:val="28"/>
          <w:szCs w:val="28"/>
          <w:vertAlign w:val="baseline"/>
          <w:lang w:val="en-US" w:eastAsia="zh-Hans"/>
        </w:rPr>
        <w:t>学年第二学期）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6"/>
        <w:gridCol w:w="285"/>
        <w:gridCol w:w="1156"/>
        <w:gridCol w:w="1984"/>
        <w:gridCol w:w="4251"/>
      </w:tblGrid>
      <w:tr>
        <w:trPr>
          <w:trHeight w:val="90" w:hRule="atLeast"/>
        </w:trPr>
        <w:tc>
          <w:tcPr>
            <w:tcW w:w="8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单位（学院）</w:t>
            </w:r>
          </w:p>
        </w:tc>
        <w:tc>
          <w:tcPr>
            <w:tcW w:w="425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c>
          <w:tcPr>
            <w:tcW w:w="8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职称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岗位</w:t>
            </w:r>
          </w:p>
        </w:tc>
        <w:tc>
          <w:tcPr>
            <w:tcW w:w="425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trHeight w:val="6247" w:hRule="atLeast"/>
        </w:trPr>
        <w:tc>
          <w:tcPr>
            <w:tcW w:w="8522" w:type="dxa"/>
            <w:gridSpan w:val="5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（以高层次人才聘任合同约定的工作任务为基础，对师德师风、履行岗位职责、学科专业建设、教学工作、指导青年教师教科研、团队建设等情况进行总结。）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rPr>
          <w:trHeight w:val="1321" w:hRule="atLeast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单位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意见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7391" w:type="dxa"/>
            <w:gridSpan w:val="3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ind w:firstLine="5145" w:firstLineChars="2450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rPr>
          <w:trHeight w:val="1321" w:hRule="atLeast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教务处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意见</w:t>
            </w:r>
          </w:p>
        </w:tc>
        <w:tc>
          <w:tcPr>
            <w:tcW w:w="7391" w:type="dxa"/>
            <w:gridSpan w:val="3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rPr>
          <w:trHeight w:val="1321" w:hRule="atLeast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科研处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意见</w:t>
            </w:r>
          </w:p>
        </w:tc>
        <w:tc>
          <w:tcPr>
            <w:tcW w:w="7391" w:type="dxa"/>
            <w:gridSpan w:val="3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rPr>
          <w:trHeight w:val="1321" w:hRule="atLeast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人才工作办公室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意见</w:t>
            </w:r>
          </w:p>
        </w:tc>
        <w:tc>
          <w:tcPr>
            <w:tcW w:w="7391" w:type="dxa"/>
            <w:gridSpan w:val="3"/>
          </w:tcPr>
          <w:p>
            <w:pPr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Zapfino">
    <w:panose1 w:val="03030300040707070C03"/>
    <w:charset w:val="00"/>
    <w:family w:val="auto"/>
    <w:pitch w:val="default"/>
    <w:sig w:usb0="80000067" w:usb1="40000041" w:usb2="00000000" w:usb3="00000000" w:csb0="20000093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0D2985"/>
    <w:rsid w:val="1B172A16"/>
    <w:rsid w:val="1DFBEED2"/>
    <w:rsid w:val="1FEB157A"/>
    <w:rsid w:val="2FFF5C33"/>
    <w:rsid w:val="33FBD2A0"/>
    <w:rsid w:val="3BEEC20A"/>
    <w:rsid w:val="3DF187FA"/>
    <w:rsid w:val="3FF5D8C8"/>
    <w:rsid w:val="43BC6D2A"/>
    <w:rsid w:val="4FD51202"/>
    <w:rsid w:val="647384AF"/>
    <w:rsid w:val="687BE236"/>
    <w:rsid w:val="6FAF641C"/>
    <w:rsid w:val="77BE4BAC"/>
    <w:rsid w:val="77CBF798"/>
    <w:rsid w:val="79DEC5FB"/>
    <w:rsid w:val="7D9E612B"/>
    <w:rsid w:val="7F4E9024"/>
    <w:rsid w:val="7F79DDD5"/>
    <w:rsid w:val="7F8E8835"/>
    <w:rsid w:val="7FA5A9E2"/>
    <w:rsid w:val="BFFDBEF4"/>
    <w:rsid w:val="CEFB96DE"/>
    <w:rsid w:val="D4FB6665"/>
    <w:rsid w:val="DD5E04BF"/>
    <w:rsid w:val="DF9BF5EE"/>
    <w:rsid w:val="EBC92A73"/>
    <w:rsid w:val="EF672AF6"/>
    <w:rsid w:val="F0763773"/>
    <w:rsid w:val="F5E7063D"/>
    <w:rsid w:val="F90D2985"/>
    <w:rsid w:val="F9FFAD16"/>
    <w:rsid w:val="FBED2A37"/>
    <w:rsid w:val="FD6B08E8"/>
    <w:rsid w:val="FE6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Office_3.4.0.5283_F1E327BC-269C-435d-A152-05C5408002CA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2021-06-15T08:00:00Z</dcterms:created>
  <dc:creator>zhaodengke</dc:creator>
  <cp:lastModifiedBy>zhaodengke</cp:lastModifiedBy>
  <dcterms:modified xsi:type="dcterms:W3CDTF">2021-06-18T17:42:28Z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2052-3.4.0.5283</vt:lpwstr>
  </property>
</Properties>
</file>