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附件1</w:t>
      </w:r>
      <w:r>
        <w:rPr>
          <w:rFonts w:ascii="Times New Roman" w:hAnsi="Times New Roman" w:eastAsia="宋体" w:cs="Times New Roman"/>
          <w:sz w:val="28"/>
          <w:szCs w:val="28"/>
        </w:rPr>
        <w:t>.</w:t>
      </w:r>
    </w:p>
    <w:p>
      <w:pPr>
        <w:jc w:val="center"/>
        <w:rPr>
          <w:rFonts w:ascii="黑体" w:hAnsi="黑体" w:eastAsia="黑体" w:cs="Times New Roman"/>
          <w:sz w:val="40"/>
          <w:szCs w:val="44"/>
        </w:rPr>
      </w:pPr>
      <w:r>
        <w:rPr>
          <w:rFonts w:hint="eastAsia" w:ascii="黑体" w:hAnsi="黑体" w:eastAsia="黑体" w:cs="Times New Roman"/>
          <w:sz w:val="40"/>
          <w:szCs w:val="44"/>
        </w:rPr>
        <w:t>开学第一天教学秩序检查组安排表</w:t>
      </w:r>
    </w:p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729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序号</w:t>
            </w:r>
          </w:p>
        </w:tc>
        <w:tc>
          <w:tcPr>
            <w:tcW w:w="3729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学院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线上监控人员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729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会计学院</w:t>
            </w:r>
          </w:p>
        </w:tc>
        <w:tc>
          <w:tcPr>
            <w:tcW w:w="4253" w:type="dxa"/>
            <w:vAlign w:val="center"/>
          </w:tcPr>
          <w:p>
            <w:pPr>
              <w:shd w:val="clear" w:color="auto" w:fill="FFFFFF"/>
              <w:spacing w:line="360" w:lineRule="auto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周 </w:t>
            </w:r>
            <w:r>
              <w:rPr>
                <w:rFonts w:ascii="仿宋_GB2312" w:hAnsi="宋体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来 </w:t>
            </w:r>
            <w:r>
              <w:rPr>
                <w:rFonts w:ascii="仿宋_GB2312" w:hAnsi="宋体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王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娟  赵会敏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729" w:type="dxa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商学院</w:t>
            </w:r>
          </w:p>
        </w:tc>
        <w:tc>
          <w:tcPr>
            <w:tcW w:w="4253" w:type="dxa"/>
            <w:vAlign w:val="center"/>
          </w:tcPr>
          <w:p>
            <w:pPr>
              <w:shd w:val="clear" w:color="auto" w:fill="FFFFFF"/>
              <w:spacing w:line="360" w:lineRule="auto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赵安芳  邹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蕾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孙慧聪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729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金融学院</w:t>
            </w:r>
          </w:p>
        </w:tc>
        <w:tc>
          <w:tcPr>
            <w:tcW w:w="4253" w:type="dxa"/>
            <w:vAlign w:val="center"/>
          </w:tcPr>
          <w:p>
            <w:pPr>
              <w:shd w:val="clear" w:color="auto" w:fill="FFFFFF"/>
              <w:spacing w:line="360" w:lineRule="auto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郑宝霞  刘卫兵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郭舒心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729" w:type="dxa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管理学院</w:t>
            </w:r>
          </w:p>
        </w:tc>
        <w:tc>
          <w:tcPr>
            <w:tcW w:w="4253" w:type="dxa"/>
            <w:vAlign w:val="center"/>
          </w:tcPr>
          <w:p>
            <w:pPr>
              <w:shd w:val="clear" w:color="auto" w:fill="FFFFFF"/>
              <w:spacing w:line="360" w:lineRule="auto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许云强  郭岗磊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729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信息工程学院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郭胜国  李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鹏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  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3729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土木工程学院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徐媛媛  徐安源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陈瑞瑞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3729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智能工程学院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李万顺  韩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涛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  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3729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艺术设计学院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孙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育  张粉粉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訾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3729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教育学院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葛吉贞  王翱翔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3729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外国语学院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王  博  曲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莉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吕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3729" w:type="dxa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统计与大数据学院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尹新富  张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3729" w:type="dxa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文化与传媒传学院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桑秀英  杨  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3729" w:type="dxa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马克思主义学院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姚润田  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3729" w:type="dxa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体育教学部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袁绍斌  安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3729" w:type="dxa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艺术教学部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周树立  乔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3729" w:type="dxa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创新创业学院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程国秀  郭  乐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3729" w:type="dxa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就业指导与服务中心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刘蕊蕊  代萌钰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  <w:jc w:val="center"/>
        </w:trPr>
        <w:tc>
          <w:tcPr>
            <w:tcW w:w="8784" w:type="dxa"/>
            <w:gridSpan w:val="3"/>
            <w:vAlign w:val="center"/>
          </w:tcPr>
          <w:p>
            <w:pPr>
              <w:spacing w:line="320" w:lineRule="exact"/>
              <w:ind w:firstLine="220" w:firstLineChars="1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检查事项：</w:t>
            </w:r>
          </w:p>
          <w:p>
            <w:pPr>
              <w:spacing w:line="320" w:lineRule="exact"/>
              <w:ind w:firstLine="220" w:firstLineChars="1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1．教师按照课表安排采用视频直播教学，学生出勤与课堂表现等情况。</w:t>
            </w:r>
          </w:p>
          <w:p>
            <w:pPr>
              <w:spacing w:line="320" w:lineRule="exact"/>
              <w:ind w:firstLine="220" w:firstLineChars="1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2．教师线上教学资源情况（即电子教材、教学大纲、教案、教学进度表、</w:t>
            </w:r>
            <w:r>
              <w:rPr>
                <w:rFonts w:ascii="仿宋_GB2312" w:hAnsi="仿宋_GB2312" w:eastAsia="仿宋_GB2312" w:cs="仿宋_GB2312"/>
                <w:sz w:val="22"/>
              </w:rPr>
              <w:t>过程性考核方法和评价标准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、授课</w:t>
            </w:r>
            <w:r>
              <w:rPr>
                <w:rFonts w:ascii="仿宋_GB2312" w:hAnsi="仿宋_GB2312" w:eastAsia="仿宋_GB2312" w:cs="仿宋_GB2312"/>
                <w:sz w:val="22"/>
              </w:rPr>
              <w:t>PPT学习参考资料及有关教学资源（如图片、动画、案例、音频、视频、网址、行业企业现场素材、课前课后作业等）上传至教学平台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。</w:t>
            </w:r>
          </w:p>
          <w:p>
            <w:pPr>
              <w:spacing w:line="320" w:lineRule="exact"/>
              <w:ind w:firstLine="220" w:firstLineChars="1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3．教师利用线上教学平台对学生明确课前预习、课堂学习和课后练习等环节的学习要求。</w:t>
            </w:r>
          </w:p>
          <w:p>
            <w:pPr>
              <w:spacing w:line="320" w:lineRule="exact"/>
              <w:ind w:firstLine="220" w:firstLineChars="1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4．任课教师未按课表上课，擅自调课、停课或私自请人代课情况。</w:t>
            </w:r>
          </w:p>
          <w:p>
            <w:pPr>
              <w:spacing w:line="320" w:lineRule="exact"/>
              <w:ind w:firstLine="220" w:firstLineChars="1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．检查小组最后一名成员为联络员负责搜集整理宣传素材，并汇总整理本组检查情况交于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A112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。</w:t>
            </w:r>
          </w:p>
          <w:p>
            <w:pPr>
              <w:spacing w:line="320" w:lineRule="exact"/>
              <w:ind w:firstLine="220" w:firstLineChars="1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．检查完毕，汇总整理检查情况，形成检查记录。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附件2.</w:t>
      </w:r>
    </w:p>
    <w:p>
      <w:pPr>
        <w:widowControl/>
        <w:spacing w:line="560" w:lineRule="exact"/>
        <w:ind w:firstLine="630" w:firstLineChars="300"/>
        <w:rPr>
          <w:rFonts w:ascii="方正小标宋简体" w:hAnsi="黑体" w:eastAsia="方正小标宋简体" w:cs="Times New Roman"/>
          <w:sz w:val="32"/>
          <w:szCs w:val="28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241935</wp:posOffset>
            </wp:positionV>
            <wp:extent cx="904240" cy="866775"/>
            <wp:effectExtent l="0" t="0" r="1016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384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黑体" w:eastAsia="方正小标宋简体" w:cs="Times New Roman"/>
          <w:sz w:val="32"/>
          <w:szCs w:val="28"/>
          <w:u w:val="single"/>
        </w:rPr>
        <w:t xml:space="preserve">             </w:t>
      </w:r>
      <w:r>
        <w:rPr>
          <w:rFonts w:hint="eastAsia" w:ascii="方正小标宋简体" w:hAnsi="黑体" w:eastAsia="方正小标宋简体" w:cs="Times New Roman"/>
          <w:sz w:val="32"/>
          <w:szCs w:val="28"/>
        </w:rPr>
        <w:t>学院（部）202</w:t>
      </w:r>
      <w:r>
        <w:rPr>
          <w:rFonts w:ascii="方正小标宋简体" w:hAnsi="黑体" w:eastAsia="方正小标宋简体" w:cs="Times New Roman"/>
          <w:sz w:val="32"/>
          <w:szCs w:val="28"/>
        </w:rPr>
        <w:t>2</w:t>
      </w:r>
      <w:r>
        <w:rPr>
          <w:rFonts w:hint="eastAsia" w:ascii="方正小标宋简体" w:hAnsi="黑体" w:eastAsia="方正小标宋简体" w:cs="Times New Roman"/>
          <w:sz w:val="32"/>
          <w:szCs w:val="28"/>
        </w:rPr>
        <w:t>年秋季学期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 w:cs="Times New Roman"/>
          <w:sz w:val="32"/>
          <w:szCs w:val="28"/>
        </w:rPr>
      </w:pPr>
      <w:r>
        <w:rPr>
          <w:rFonts w:hint="eastAsia" w:ascii="方正小标宋简体" w:hAnsi="黑体" w:eastAsia="方正小标宋简体" w:cs="Times New Roman"/>
          <w:sz w:val="32"/>
          <w:szCs w:val="28"/>
        </w:rPr>
        <w:t xml:space="preserve"> </w:t>
      </w:r>
      <w:r>
        <w:rPr>
          <w:rFonts w:ascii="方正小标宋简体" w:hAnsi="黑体" w:eastAsia="方正小标宋简体" w:cs="Times New Roman"/>
          <w:sz w:val="32"/>
          <w:szCs w:val="28"/>
        </w:rPr>
        <w:t xml:space="preserve">    </w:t>
      </w:r>
      <w:r>
        <w:rPr>
          <w:rFonts w:hint="eastAsia" w:ascii="方正小标宋简体" w:hAnsi="黑体" w:eastAsia="方正小标宋简体" w:cs="Times New Roman"/>
          <w:sz w:val="32"/>
          <w:szCs w:val="28"/>
        </w:rPr>
        <w:t>线上教学准备情况检查统计表</w:t>
      </w:r>
    </w:p>
    <w:p>
      <w:pPr>
        <w:widowControl/>
        <w:spacing w:line="320" w:lineRule="exact"/>
        <w:jc w:val="left"/>
        <w:rPr>
          <w:rFonts w:ascii="仿宋_GB2312" w:hAnsi="仿宋_GB2312" w:eastAsia="仿宋_GB2312" w:cs="仿宋_GB2312"/>
          <w:b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sz w:val="24"/>
          <w:szCs w:val="32"/>
        </w:rPr>
        <w:t>该表以问卷形式填报电子版，纸质版须签字盖章，每个教学单位一份。</w:t>
      </w:r>
    </w:p>
    <w:p>
      <w:pPr>
        <w:widowControl/>
        <w:spacing w:line="320" w:lineRule="exact"/>
        <w:jc w:val="left"/>
        <w:rPr>
          <w:rFonts w:ascii="方正小标宋简体" w:hAnsi="黑体" w:eastAsia="方正小标宋简体" w:cs="Times New Roman"/>
          <w:b/>
          <w:sz w:val="44"/>
          <w:szCs w:val="28"/>
        </w:rPr>
      </w:pPr>
      <w:r>
        <w:rPr>
          <w:rFonts w:hint="eastAsia" w:ascii="仿宋_GB2312" w:hAnsi="仿宋_GB2312" w:eastAsia="仿宋_GB2312" w:cs="仿宋_GB2312"/>
          <w:b/>
          <w:sz w:val="24"/>
          <w:szCs w:val="32"/>
        </w:rPr>
        <w:t>问卷地址如下：https://www.wjx.cn/vm/tOHmR81.aspx#</w:t>
      </w:r>
    </w:p>
    <w:tbl>
      <w:tblPr>
        <w:tblStyle w:val="3"/>
        <w:tblW w:w="8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91"/>
        <w:gridCol w:w="1642"/>
        <w:gridCol w:w="1519"/>
        <w:gridCol w:w="1464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1.课程开设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情况</w:t>
            </w: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应开设线上</w:t>
            </w:r>
          </w:p>
          <w:p>
            <w:pPr>
              <w:spacing w:line="320" w:lineRule="exact"/>
              <w:ind w:left="660" w:hanging="660" w:hangingChars="30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课程总门数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门</w:t>
            </w:r>
          </w:p>
        </w:tc>
        <w:tc>
          <w:tcPr>
            <w:tcW w:w="16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应开设但未开线上课程总门数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门</w:t>
            </w:r>
          </w:p>
        </w:tc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检查线上课程总门数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</w:t>
            </w:r>
          </w:p>
          <w:p>
            <w:pPr>
              <w:spacing w:line="320" w:lineRule="exact"/>
              <w:ind w:firstLine="220" w:firstLineChars="100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门     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检查比例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2.教学平台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上传教学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资料情况</w:t>
            </w: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电子教材</w:t>
            </w:r>
          </w:p>
        </w:tc>
        <w:tc>
          <w:tcPr>
            <w:tcW w:w="16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已上传</w:t>
            </w:r>
          </w:p>
        </w:tc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 门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未上传 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门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课件ppt</w:t>
            </w:r>
          </w:p>
        </w:tc>
        <w:tc>
          <w:tcPr>
            <w:tcW w:w="16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已上传</w:t>
            </w:r>
          </w:p>
        </w:tc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 门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未上传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教学进度表</w:t>
            </w:r>
          </w:p>
        </w:tc>
        <w:tc>
          <w:tcPr>
            <w:tcW w:w="16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已上传</w:t>
            </w:r>
          </w:p>
        </w:tc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 门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未上传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教学大纲</w:t>
            </w:r>
          </w:p>
        </w:tc>
        <w:tc>
          <w:tcPr>
            <w:tcW w:w="16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已上传</w:t>
            </w:r>
          </w:p>
        </w:tc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 门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未上传 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过程性评价材料</w:t>
            </w:r>
          </w:p>
        </w:tc>
        <w:tc>
          <w:tcPr>
            <w:tcW w:w="16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已上传</w:t>
            </w:r>
          </w:p>
        </w:tc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 门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未上传 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练习题目</w:t>
            </w:r>
          </w:p>
        </w:tc>
        <w:tc>
          <w:tcPr>
            <w:tcW w:w="16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已上传</w:t>
            </w:r>
          </w:p>
        </w:tc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 门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未上传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辅助性学习资料</w:t>
            </w:r>
          </w:p>
        </w:tc>
        <w:tc>
          <w:tcPr>
            <w:tcW w:w="16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已上传</w:t>
            </w:r>
          </w:p>
        </w:tc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 门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未上传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3.教师上课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情况</w:t>
            </w: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按照课表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应上课教师总人数</w:t>
            </w:r>
          </w:p>
        </w:tc>
        <w:tc>
          <w:tcPr>
            <w:tcW w:w="16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 人</w:t>
            </w:r>
          </w:p>
        </w:tc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按照课表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实际上课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教师总人数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人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4.学生出勤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情况</w:t>
            </w: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20</w:t>
            </w:r>
            <w:r>
              <w:rPr>
                <w:rFonts w:ascii="Times New Roman" w:hAnsi="Times New Roman" w:eastAsia="宋体" w:cs="Times New Roman"/>
                <w:sz w:val="22"/>
              </w:rPr>
              <w:t>19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级</w:t>
            </w:r>
          </w:p>
        </w:tc>
        <w:tc>
          <w:tcPr>
            <w:tcW w:w="16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学生总人数   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人</w:t>
            </w:r>
          </w:p>
        </w:tc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具备线上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听课条件    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人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不具备线上听课条件    人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2"/>
              </w:rPr>
              <w:t>第一天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各门课程累计缺勤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20</w:t>
            </w:r>
            <w:r>
              <w:rPr>
                <w:rFonts w:ascii="Times New Roman" w:hAnsi="Times New Roman" w:eastAsia="宋体" w:cs="Times New Roman"/>
                <w:sz w:val="22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级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2"/>
              </w:rPr>
              <w:t>（含2</w:t>
            </w:r>
            <w:r>
              <w:rPr>
                <w:rFonts w:ascii="Times New Roman" w:hAnsi="Times New Roman" w:eastAsia="宋体" w:cs="Times New Roman"/>
                <w:color w:val="FF0000"/>
                <w:sz w:val="22"/>
              </w:rPr>
              <w:t>022</w:t>
            </w:r>
            <w:r>
              <w:rPr>
                <w:rFonts w:hint="eastAsia" w:ascii="Times New Roman" w:hAnsi="Times New Roman" w:eastAsia="宋体" w:cs="Times New Roman"/>
                <w:color w:val="FF0000"/>
                <w:sz w:val="22"/>
              </w:rPr>
              <w:t>级专升本）</w:t>
            </w:r>
          </w:p>
        </w:tc>
        <w:tc>
          <w:tcPr>
            <w:tcW w:w="16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学生总人数   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人</w:t>
            </w:r>
          </w:p>
        </w:tc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具备线上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听课条件    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人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不具备线上听课条件    人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2"/>
              </w:rPr>
              <w:t>第一天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各门课程累计缺勤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202</w:t>
            </w:r>
            <w:r>
              <w:rPr>
                <w:rFonts w:ascii="Times New Roman" w:hAnsi="Times New Roman" w:eastAsia="宋体" w:cs="Times New Roman"/>
                <w:sz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级</w:t>
            </w:r>
          </w:p>
        </w:tc>
        <w:tc>
          <w:tcPr>
            <w:tcW w:w="16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学生总人数   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人</w:t>
            </w:r>
          </w:p>
        </w:tc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具备线上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听课条件    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人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不具备线上听课条件    人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2"/>
              </w:rPr>
              <w:t>第一天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各门课程累计缺勤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5.教学平台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使用情况</w:t>
            </w: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能够正常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使用课程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门数</w:t>
            </w:r>
          </w:p>
        </w:tc>
        <w:tc>
          <w:tcPr>
            <w:tcW w:w="16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 门</w:t>
            </w:r>
          </w:p>
        </w:tc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无法正常使用课程门数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门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1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6.其它需要说明的情况</w:t>
            </w:r>
          </w:p>
        </w:tc>
        <w:tc>
          <w:tcPr>
            <w:tcW w:w="7358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>
      <w:pPr>
        <w:spacing w:before="156" w:beforeLines="50" w:after="156" w:afterLines="50" w:line="320" w:lineRule="exact"/>
        <w:ind w:firstLine="240" w:firstLineChars="100"/>
        <w:rPr>
          <w:rFonts w:ascii="宋体" w:hAnsi="宋体" w:eastAsia="宋体" w:cs="Times New Roman"/>
          <w:sz w:val="24"/>
          <w:szCs w:val="28"/>
          <w:u w:val="single"/>
        </w:rPr>
      </w:pPr>
      <w:r>
        <w:rPr>
          <w:rFonts w:hint="eastAsia" w:ascii="宋体" w:hAnsi="宋体" w:eastAsia="宋体" w:cs="Times New Roman"/>
          <w:sz w:val="24"/>
          <w:szCs w:val="28"/>
        </w:rPr>
        <w:t>填表人</w:t>
      </w:r>
      <w:r>
        <w:rPr>
          <w:rFonts w:hint="eastAsia" w:ascii="宋体" w:hAnsi="宋体" w:eastAsia="宋体" w:cs="Times New Roman"/>
          <w:sz w:val="24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sz w:val="24"/>
          <w:szCs w:val="28"/>
        </w:rPr>
        <w:t xml:space="preserve">         院（部）主管领导</w:t>
      </w:r>
      <w:r>
        <w:rPr>
          <w:rFonts w:hint="eastAsia" w:ascii="宋体" w:hAnsi="宋体" w:eastAsia="宋体" w:cs="Times New Roman"/>
          <w:sz w:val="24"/>
          <w:szCs w:val="28"/>
          <w:u w:val="single"/>
        </w:rPr>
        <w:t xml:space="preserve">                 </w:t>
      </w:r>
    </w:p>
    <w:p>
      <w:pPr>
        <w:spacing w:before="156" w:beforeLines="50" w:after="156" w:afterLines="50" w:line="320" w:lineRule="exact"/>
        <w:ind w:firstLine="720" w:firstLineChars="30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</w:rPr>
        <w:t xml:space="preserve">年   月   日                                 年    月   日 </w:t>
      </w:r>
    </w:p>
    <w:p>
      <w:pPr>
        <w:tabs>
          <w:tab w:val="left" w:pos="6290"/>
        </w:tabs>
        <w:rPr>
          <w:sz w:val="30"/>
          <w:szCs w:val="30"/>
        </w:rPr>
        <w:sectPr>
          <w:footerReference r:id="rId3" w:type="default"/>
          <w:pgSz w:w="11906" w:h="16838"/>
          <w:pgMar w:top="1440" w:right="1486" w:bottom="1738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00" w:lineRule="exact"/>
        <w:jc w:val="left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附件</w:t>
      </w:r>
      <w:r>
        <w:rPr>
          <w:rFonts w:ascii="Times New Roman" w:hAnsi="Times New Roman" w:eastAsia="宋体" w:cs="Times New Roman"/>
          <w:sz w:val="28"/>
          <w:szCs w:val="28"/>
        </w:rPr>
        <w:t>3.</w:t>
      </w:r>
    </w:p>
    <w:p>
      <w:pPr>
        <w:jc w:val="center"/>
        <w:rPr>
          <w:rFonts w:ascii="黑体" w:hAnsi="黑体" w:eastAsia="黑体" w:cs="Times New Roman"/>
          <w:sz w:val="40"/>
          <w:szCs w:val="44"/>
        </w:rPr>
      </w:pPr>
      <w:r>
        <w:rPr>
          <w:rFonts w:hint="eastAsia" w:ascii="黑体" w:hAnsi="黑体" w:eastAsia="黑体" w:cs="Times New Roman"/>
          <w:sz w:val="40"/>
          <w:szCs w:val="44"/>
        </w:rPr>
        <w:t>郑州财经学院 2022-2023学年第一学期开学第一天教学秩序</w:t>
      </w:r>
    </w:p>
    <w:p>
      <w:pPr>
        <w:jc w:val="center"/>
        <w:rPr>
          <w:rFonts w:ascii="黑体" w:hAnsi="黑体" w:eastAsia="黑体" w:cs="Times New Roman"/>
          <w:sz w:val="40"/>
          <w:szCs w:val="44"/>
        </w:rPr>
      </w:pPr>
      <w:r>
        <w:rPr>
          <w:rFonts w:hint="eastAsia" w:ascii="黑体" w:hAnsi="黑体" w:eastAsia="黑体" w:cs="Times New Roman"/>
          <w:sz w:val="40"/>
          <w:szCs w:val="44"/>
        </w:rPr>
        <w:t>检查情况表</w:t>
      </w:r>
    </w:p>
    <w:tbl>
      <w:tblPr>
        <w:tblStyle w:val="2"/>
        <w:tblW w:w="1477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850"/>
        <w:gridCol w:w="1728"/>
        <w:gridCol w:w="1391"/>
        <w:gridCol w:w="708"/>
        <w:gridCol w:w="709"/>
        <w:gridCol w:w="709"/>
        <w:gridCol w:w="708"/>
        <w:gridCol w:w="709"/>
        <w:gridCol w:w="709"/>
        <w:gridCol w:w="737"/>
        <w:gridCol w:w="737"/>
        <w:gridCol w:w="737"/>
        <w:gridCol w:w="737"/>
        <w:gridCol w:w="738"/>
        <w:gridCol w:w="708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</w:t>
            </w:r>
          </w:p>
        </w:tc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班级</w:t>
            </w:r>
          </w:p>
        </w:tc>
        <w:tc>
          <w:tcPr>
            <w:tcW w:w="42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线上教学资源情况</w:t>
            </w:r>
          </w:p>
        </w:tc>
        <w:tc>
          <w:tcPr>
            <w:tcW w:w="368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线上教学实施情况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447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8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1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教学大纲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电子教材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授课教案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PPT</w:t>
            </w:r>
          </w:p>
        </w:tc>
        <w:tc>
          <w:tcPr>
            <w:tcW w:w="70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教学进度 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过程性考核材料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辅助性学习材料</w:t>
            </w:r>
          </w:p>
        </w:tc>
        <w:tc>
          <w:tcPr>
            <w:tcW w:w="73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课前预习任务明确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课中教学重点突出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课堂互动开展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课后练习任务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迟到早退现象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出勤情况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课堂表现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7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8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1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7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8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1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7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8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1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7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8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1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7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8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1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7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8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1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7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8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1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注：线上教学资源情况填写有、无，线上教学实施情况填写是、否，学生出勤情况一栏填迟到和缺勤人数，学生课堂表现填一般、好。</w:t>
      </w:r>
    </w:p>
    <w:p>
      <w:pPr>
        <w:wordWrap w:val="0"/>
        <w:spacing w:line="360" w:lineRule="auto"/>
        <w:jc w:val="center"/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                    检查人签名：                 年     月   日  </w:t>
      </w:r>
      <w:bookmarkStart w:id="0" w:name="_GoBack"/>
      <w:bookmarkEnd w:id="0"/>
    </w:p>
    <w:sectPr>
      <w:pgSz w:w="16838" w:h="11906" w:orient="landscape"/>
      <w:pgMar w:top="1276" w:right="1440" w:bottom="568" w:left="1440" w:header="851" w:footer="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d w:val="-1209491616"/>
    </w:sdtPr>
    <w:sdtEndPr>
      <w:rPr>
        <w:rFonts w:ascii="等线" w:hAnsi="等线" w:eastAsia="仿宋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等线" w:hAnsi="等线" w:eastAsia="仿宋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等线" w:hAnsi="等线" w:eastAsia="仿宋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等线" w:hAnsi="等线" w:eastAsia="仿宋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等线" w:hAnsi="等线" w:eastAsia="仿宋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等线" w:hAnsi="等线" w:eastAsia="仿宋" w:cs="Times New Roman"/>
            <w:kern w:val="2"/>
            <w:sz w:val="18"/>
            <w:szCs w:val="18"/>
            <w:lang w:val="zh-CN" w:eastAsia="zh-CN" w:bidi="ar-SA"/>
          </w:rPr>
          <w:t>6</w:t>
        </w:r>
        <w:r>
          <w:rPr>
            <w:rFonts w:ascii="等线" w:hAnsi="等线" w:eastAsia="仿宋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仿宋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Yzk3MTcxMzdhNDMzYWEwY2NmZjYzMDQ4YjFhZWIifQ=="/>
  </w:docVars>
  <w:rsids>
    <w:rsidRoot w:val="05780616"/>
    <w:rsid w:val="057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2022-09-13T02:39:00Z</dcterms:created>
  <dc:creator>张甜</dc:creator>
  <cp:lastModifiedBy>张甜</cp:lastModifiedBy>
  <dcterms:modified xsi:type="dcterms:W3CDTF">2022-09-13T02:39:27Z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71CCC3176627483AA5E3EA3E328B4124</vt:lpwstr>
  </property>
</Properties>
</file>