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firstLine="60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第</w:t>
      </w:r>
      <w:r>
        <w:rPr>
          <w:rFonts w:hint="eastAsia" w:ascii="方正小标宋简体" w:hAnsi="黑体" w:eastAsia="方正小标宋简体"/>
          <w:sz w:val="52"/>
          <w:szCs w:val="52"/>
          <w:lang w:eastAsia="zh-CN"/>
        </w:rPr>
        <w:t>十一</w:t>
      </w:r>
      <w:r>
        <w:rPr>
          <w:rFonts w:hint="eastAsia" w:ascii="方正小标宋简体" w:hAnsi="黑体" w:eastAsia="方正小标宋简体"/>
          <w:sz w:val="52"/>
          <w:szCs w:val="52"/>
        </w:rPr>
        <w:t>届河南省优秀青年社科专家</w:t>
      </w:r>
    </w:p>
    <w:p>
      <w:pPr>
        <w:ind w:firstLine="600"/>
        <w:jc w:val="center"/>
        <w:rPr>
          <w:rFonts w:hint="eastAsia" w:ascii="方正小标宋简体" w:hAnsi="黑体" w:eastAsia="方正小标宋简体"/>
          <w:sz w:val="52"/>
          <w:szCs w:val="52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黑体" w:eastAsia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52"/>
          <w:szCs w:val="52"/>
        </w:rPr>
        <w:t>推  荐  表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600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河南省优秀青年社科专家评选工作领导小组办公室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      填表时间      年   月   日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13"/>
          <w:szCs w:val="30"/>
        </w:rPr>
      </w:pPr>
    </w:p>
    <w:p>
      <w:pPr>
        <w:ind w:firstLine="600"/>
        <w:rPr>
          <w:rFonts w:hint="eastAsia" w:ascii="楷体" w:hAnsi="楷体" w:eastAsia="楷体"/>
          <w:sz w:val="13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8"/>
        <w:gridCol w:w="445"/>
        <w:gridCol w:w="691"/>
        <w:gridCol w:w="736"/>
        <w:gridCol w:w="41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党派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68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62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4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</w:t>
            </w:r>
          </w:p>
        </w:tc>
        <w:tc>
          <w:tcPr>
            <w:tcW w:w="185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参加工作时间  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从事专业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职务职称  </w:t>
            </w:r>
          </w:p>
        </w:tc>
        <w:tc>
          <w:tcPr>
            <w:tcW w:w="4106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7085" w:type="dxa"/>
            <w:gridSpan w:val="14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编码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0" w:hRule="atLeast"/>
        </w:trPr>
        <w:tc>
          <w:tcPr>
            <w:tcW w:w="68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领先</w:t>
            </w:r>
            <w:r>
              <w:rPr>
                <w:rFonts w:hint="eastAsia" w:ascii="仿宋" w:hAnsi="仿宋" w:eastAsia="仿宋"/>
              </w:rPr>
              <w:t>成果</w:t>
            </w:r>
            <w:r>
              <w:rPr>
                <w:rFonts w:hint="eastAsia" w:ascii="仿宋" w:hAnsi="仿宋" w:eastAsia="仿宋"/>
                <w:lang w:eastAsia="zh-CN"/>
              </w:rPr>
              <w:t>成绩</w:t>
            </w:r>
          </w:p>
        </w:tc>
        <w:tc>
          <w:tcPr>
            <w:tcW w:w="785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所获荣誉称号</w:t>
            </w: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3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专业成果采纳情况</w:t>
            </w: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出版专著名称、时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间</w:t>
            </w: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完成社科项目名称、时间</w:t>
            </w: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被采用成果名称、时间和采用机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</w:t>
            </w: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网络发表的社科理论成果</w:t>
            </w: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5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荐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trHeight w:val="613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省专家评审委员会评审意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主任（签字）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trHeight w:val="695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选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领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导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小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组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批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意见</w:t>
            </w: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39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主  任（签字）                     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TUwODg4ZTBlZmI5NzkzYWIxMTZmYzEyYTAyOTQifQ=="/>
  </w:docVars>
  <w:rsids>
    <w:rsidRoot w:val="51086B7D"/>
    <w:rsid w:val="510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2022-09-19T00:44:00Z</dcterms:created>
  <dc:creator>acer</dc:creator>
  <cp:lastModifiedBy>acer</cp:lastModifiedBy>
  <dcterms:modified xsi:type="dcterms:W3CDTF">2022-09-19T00:45:23Z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BFF37CDCE0824371BFCDCDE115136B7B</vt:lpwstr>
  </property>
</Properties>
</file>