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E60C" w14:textId="4C411EB8" w:rsidR="00047A8B" w:rsidRPr="00FC465B" w:rsidRDefault="00047A8B" w:rsidP="00047A8B">
      <w:pPr>
        <w:widowControl/>
        <w:spacing w:line="560" w:lineRule="exact"/>
        <w:jc w:val="center"/>
        <w:rPr>
          <w:rFonts w:ascii="方正小标宋简体" w:eastAsia="方正小标宋简体" w:hAnsi="黑体" w:cs="仿宋"/>
          <w:kern w:val="0"/>
          <w:sz w:val="44"/>
          <w:szCs w:val="44"/>
          <w:shd w:val="clear" w:color="auto" w:fill="FFFFFF"/>
        </w:rPr>
      </w:pPr>
      <w:r w:rsidRPr="00FC465B">
        <w:rPr>
          <w:rFonts w:ascii="方正小标宋简体" w:eastAsia="方正小标宋简体" w:hAnsi="黑体" w:cs="仿宋" w:hint="eastAsia"/>
          <w:kern w:val="0"/>
          <w:sz w:val="44"/>
          <w:szCs w:val="44"/>
          <w:shd w:val="clear" w:color="auto" w:fill="FFFFFF"/>
        </w:rPr>
        <w:t>关于</w:t>
      </w:r>
      <w:r w:rsidR="00887032">
        <w:rPr>
          <w:rFonts w:ascii="方正小标宋简体" w:eastAsia="方正小标宋简体" w:hAnsi="黑体" w:cs="仿宋" w:hint="eastAsia"/>
          <w:kern w:val="0"/>
          <w:sz w:val="44"/>
          <w:szCs w:val="44"/>
          <w:shd w:val="clear" w:color="auto" w:fill="FFFFFF"/>
        </w:rPr>
        <w:t>做好</w:t>
      </w:r>
      <w:r w:rsidRPr="00FC465B">
        <w:rPr>
          <w:rFonts w:ascii="方正小标宋简体" w:eastAsia="方正小标宋简体" w:hAnsi="黑体" w:cs="仿宋" w:hint="eastAsia"/>
          <w:kern w:val="0"/>
          <w:sz w:val="44"/>
          <w:szCs w:val="44"/>
          <w:shd w:val="clear" w:color="auto" w:fill="FFFFFF"/>
        </w:rPr>
        <w:t>清明节后</w:t>
      </w:r>
      <w:r w:rsidR="008C31D2">
        <w:rPr>
          <w:rFonts w:ascii="方正小标宋简体" w:eastAsia="方正小标宋简体" w:hAnsi="黑体" w:cs="仿宋" w:hint="eastAsia"/>
          <w:kern w:val="0"/>
          <w:sz w:val="44"/>
          <w:szCs w:val="44"/>
          <w:shd w:val="clear" w:color="auto" w:fill="FFFFFF"/>
        </w:rPr>
        <w:t>线上</w:t>
      </w:r>
      <w:r w:rsidRPr="00FC465B">
        <w:rPr>
          <w:rFonts w:ascii="方正小标宋简体" w:eastAsia="方正小标宋简体" w:hAnsi="黑体" w:cs="仿宋" w:hint="eastAsia"/>
          <w:kern w:val="0"/>
          <w:sz w:val="44"/>
          <w:szCs w:val="44"/>
          <w:shd w:val="clear" w:color="auto" w:fill="FFFFFF"/>
        </w:rPr>
        <w:t>教学工作的通知</w:t>
      </w:r>
    </w:p>
    <w:p w14:paraId="2FF44F06" w14:textId="77777777" w:rsidR="00047A8B" w:rsidRPr="00887032" w:rsidRDefault="00047A8B" w:rsidP="00047A8B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14:paraId="4A886BFA" w14:textId="77777777" w:rsidR="00047A8B" w:rsidRPr="000511EE" w:rsidRDefault="00047A8B" w:rsidP="00047A8B">
      <w:pPr>
        <w:widowControl/>
        <w:spacing w:line="560" w:lineRule="exac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各教学单位：</w:t>
      </w:r>
    </w:p>
    <w:p w14:paraId="6EA324A4" w14:textId="01C60E9A" w:rsidR="00047A8B" w:rsidRPr="000511EE" w:rsidRDefault="008C31D2" w:rsidP="0000479A">
      <w:pPr>
        <w:widowControl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根据学校《</w:t>
      </w:r>
      <w:r w:rsidRPr="0000479A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关于进一步加强校园封闭管理的紧急通知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》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要求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经学校疫情防控教学工作专班研究决定，清明节后4月7日开始线上教学，线上教学时间视学校近两日全员核酸结果情况再行决定。各教学单位和任课教师要提前做好线上授课准备，学生做好线上学习准备。现将有关线上教学事宜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通知如下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：</w:t>
      </w:r>
    </w:p>
    <w:p w14:paraId="03C1AB15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一、组织领导</w:t>
      </w:r>
    </w:p>
    <w:p w14:paraId="37CCEFB7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学校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成立疫情防控期间线上教学工作领导小组，组长为主管教学校领导，成员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包括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宣传部、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教务处、学生处、教学质量监测与评估中心、督导办、实验室管理处、网络中心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、</w:t>
      </w:r>
      <w:r w:rsidRPr="00F4589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心理健康教育中心、各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教学单位行政正职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，统筹协调疫情防控期间线上教学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工作的培训、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管理与条件保障。</w:t>
      </w:r>
    </w:p>
    <w:p w14:paraId="4C1503F7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二、基本</w:t>
      </w:r>
      <w:r w:rsidRPr="000511EE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原则</w:t>
      </w:r>
    </w:p>
    <w:p w14:paraId="5D45F551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采取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线上教学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和学习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，任课教师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需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准备至少</w:t>
      </w:r>
      <w:r w:rsidR="00C61CAD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1</w:t>
      </w:r>
      <w:r w:rsidR="00C61CA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周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的线上教学内容，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并保持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课程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教学进度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不变、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容量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不</w:t>
      </w:r>
      <w:r w:rsidR="00C61CA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缩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、课时不少、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标准不降、内容不减。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同时结合</w:t>
      </w:r>
      <w:r w:rsidRPr="00E25FC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“把灾难当教材</w:t>
      </w:r>
      <w:r w:rsidRPr="00E25FC7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 xml:space="preserve"> </w:t>
      </w:r>
      <w:r w:rsidRPr="00E25FC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与祖国共成长”主题教育活动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，深化课程思政建设，强化立德树人使命。鼓励教师积极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推进教学方式变革，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支持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以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信息技术与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教学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内容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深度融合的教与学改革创新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14:paraId="5FE1156B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三、</w:t>
      </w:r>
      <w:r w:rsidRPr="000511EE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时间</w:t>
      </w: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安排</w:t>
      </w:r>
    </w:p>
    <w:p w14:paraId="58FF8069" w14:textId="77777777" w:rsidR="00047A8B" w:rsidRPr="00FB55AA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lastRenderedPageBreak/>
        <w:t>201</w:t>
      </w:r>
      <w:r w:rsidR="003D28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20</w:t>
      </w:r>
      <w:r w:rsidR="003D28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202</w:t>
      </w:r>
      <w:r w:rsidR="003D28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三个年级学生</w:t>
      </w: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2021-2022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学年第</w:t>
      </w:r>
      <w:r w:rsidR="003D28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二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学期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开设的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全部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必修</w:t>
      </w:r>
      <w:r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和选修课程，均从</w:t>
      </w:r>
      <w:r w:rsidRPr="00FB55AA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202</w:t>
      </w:r>
      <w:r w:rsidR="003D2829" w:rsidRPr="00FB55AA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</w:t>
      </w:r>
      <w:r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年</w:t>
      </w:r>
      <w:r w:rsidR="003D2829" w:rsidRPr="00FB55AA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4</w:t>
      </w:r>
      <w:r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</w:t>
      </w:r>
      <w:r w:rsidR="003D2829" w:rsidRPr="00FB55AA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7</w:t>
      </w:r>
      <w:r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日（</w:t>
      </w:r>
      <w:r w:rsidR="00455039"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第6周</w:t>
      </w:r>
      <w:r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星期</w:t>
      </w:r>
      <w:r w:rsidR="003D2829"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四</w:t>
      </w:r>
      <w:r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</w:t>
      </w:r>
      <w:r w:rsidR="003D2829"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作息</w:t>
      </w:r>
      <w:r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时间见附</w:t>
      </w:r>
      <w:r w:rsidR="0031652E"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件</w:t>
      </w:r>
      <w:r w:rsidRPr="00FB55AA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1</w:t>
      </w:r>
      <w:r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）开始线上教学，持续时间根据</w:t>
      </w:r>
      <w:r w:rsidR="003D2829"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学校疫情防控工作领导小组</w:t>
      </w:r>
      <w:r w:rsidRPr="00FB55A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要求确定。</w:t>
      </w:r>
    </w:p>
    <w:p w14:paraId="5CEE347A" w14:textId="64B73852" w:rsidR="0031652E" w:rsidRPr="000D608D" w:rsidRDefault="0031652E" w:rsidP="000D608D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</w:t>
      </w:r>
      <w:r w:rsidRPr="00F55C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.</w:t>
      </w:r>
      <w:r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准备</w:t>
      </w:r>
      <w:r w:rsidR="000D608D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阶段：</w:t>
      </w:r>
      <w:r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填报范围为一个完整教学周时间内（即</w:t>
      </w:r>
      <w:r w:rsidR="000D608D" w:rsidRPr="00F55C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4</w:t>
      </w:r>
      <w:r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月7日-</w:t>
      </w:r>
      <w:r w:rsidR="000D608D" w:rsidRPr="00F55C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4</w:t>
      </w:r>
      <w:r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</w:t>
      </w:r>
      <w:r w:rsidR="000D608D" w:rsidRPr="00F55C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9</w:t>
      </w:r>
      <w:r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日）</w:t>
      </w:r>
      <w:r w:rsidRPr="000D608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的课程</w:t>
      </w:r>
      <w:r w:rsidR="00832A7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</w:t>
      </w:r>
      <w:r w:rsidRPr="000D608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主要内容包括：在教学平台上传电子教材或教材电子照片、课件、教学进度表、练习题目、参考资料等材料是否完备；教师是否按照课表安排时间进行线上教学；学生出勤情况。</w:t>
      </w:r>
      <w:r w:rsidR="00CD658D" w:rsidRPr="0015337F">
        <w:rPr>
          <w:rFonts w:ascii="仿宋" w:eastAsia="仿宋" w:hAnsi="仿宋" w:cs="仿宋" w:hint="eastAsia"/>
          <w:kern w:val="0"/>
          <w:sz w:val="32"/>
          <w:szCs w:val="32"/>
        </w:rPr>
        <w:t>线上教学准备情况</w:t>
      </w:r>
      <w:r w:rsidR="00CD658D">
        <w:rPr>
          <w:rFonts w:ascii="仿宋" w:eastAsia="仿宋" w:hAnsi="仿宋" w:cs="仿宋" w:hint="eastAsia"/>
          <w:kern w:val="0"/>
          <w:sz w:val="32"/>
          <w:szCs w:val="32"/>
        </w:rPr>
        <w:t>请填写</w:t>
      </w:r>
      <w:r w:rsidR="00CD658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附件2。</w:t>
      </w:r>
      <w:r w:rsidR="00832A7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14:paraId="39602195" w14:textId="22D63EB4" w:rsidR="00047A8B" w:rsidRPr="00F55C29" w:rsidRDefault="007328B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F55C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2.</w:t>
      </w:r>
      <w:r w:rsidR="003E188C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测试阶段：所有任课教师、学生需要在4月7日上课前对所选用的教学平台进行在线测试，确保能够保证正常进行授课、学习</w:t>
      </w:r>
      <w:r w:rsidR="00832A7A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  <w:r w:rsidR="00CD658D" w:rsidRPr="00F07183">
        <w:rPr>
          <w:rFonts w:ascii="仿宋" w:eastAsia="仿宋" w:hAnsi="仿宋" w:cs="仿宋" w:hint="eastAsia"/>
          <w:kern w:val="0"/>
          <w:sz w:val="32"/>
          <w:szCs w:val="32"/>
        </w:rPr>
        <w:t>教学平台及授课班级</w:t>
      </w:r>
      <w:r w:rsidR="00CD658D">
        <w:rPr>
          <w:rFonts w:ascii="仿宋" w:eastAsia="仿宋" w:hAnsi="仿宋" w:cs="仿宋" w:hint="eastAsia"/>
          <w:kern w:val="0"/>
          <w:sz w:val="32"/>
          <w:szCs w:val="32"/>
        </w:rPr>
        <w:t>信息</w:t>
      </w:r>
      <w:r w:rsidR="00CD658D">
        <w:rPr>
          <w:rFonts w:ascii="仿宋" w:eastAsia="仿宋" w:hAnsi="仿宋" w:cs="仿宋" w:hint="eastAsia"/>
          <w:kern w:val="0"/>
          <w:sz w:val="32"/>
          <w:szCs w:val="32"/>
        </w:rPr>
        <w:t>请填写</w:t>
      </w:r>
      <w:r w:rsidR="00CD658D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</w:t>
      </w:r>
      <w:r w:rsidR="00CD658D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3</w:t>
      </w:r>
      <w:r w:rsidR="003E188C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14:paraId="37F5353C" w14:textId="10303E1C" w:rsidR="00047A8B" w:rsidRPr="00F55C29" w:rsidRDefault="007328B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F55C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3.</w:t>
      </w:r>
      <w:r w:rsidR="003E188C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实施阶段：</w:t>
      </w:r>
      <w:r w:rsidR="003E188C" w:rsidRPr="00F55C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4</w:t>
      </w:r>
      <w:r w:rsidR="003E188C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</w:t>
      </w:r>
      <w:r w:rsidR="003E188C" w:rsidRPr="00F55C29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7</w:t>
      </w:r>
      <w:r w:rsidR="003E188C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日起，所有课程和任课教师按照</w:t>
      </w:r>
      <w:r w:rsidR="00455039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第六周课</w:t>
      </w:r>
      <w:r w:rsidR="003E188C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表和教学进度组织教学，全体学生按时参加网课学习</w:t>
      </w:r>
      <w:r w:rsidR="00832A7A"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14:paraId="55080C0C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四、</w:t>
      </w:r>
      <w:r w:rsidRPr="000511EE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教学方式</w:t>
      </w:r>
    </w:p>
    <w:p w14:paraId="30C30C9D" w14:textId="77777777" w:rsidR="00047A8B" w:rsidRPr="000511EE" w:rsidRDefault="00047A8B" w:rsidP="00047A8B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（一）直播</w:t>
      </w:r>
    </w:p>
    <w:p w14:paraId="45C7BE39" w14:textId="77777777" w:rsidR="00047A8B" w:rsidRPr="00636AEE" w:rsidRDefault="00047A8B" w:rsidP="00047A8B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任课教师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严格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按照</w:t>
      </w:r>
      <w:r w:rsidRPr="007F17B4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课表规定的上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课时间，通过直播平台（如学习通、雨课堂、腾讯会议、钉钉等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）进行课程讲授，可以是视频直播，也可以是语音直播，学生实时收看或收听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  <w:r w:rsidRPr="00636A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教师需在课前自主完成基础数据创建工作。</w:t>
      </w:r>
    </w:p>
    <w:p w14:paraId="1AD96CB9" w14:textId="77777777" w:rsidR="00047A8B" w:rsidRPr="000511EE" w:rsidRDefault="00047A8B" w:rsidP="00047A8B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（二）录播</w:t>
      </w:r>
    </w:p>
    <w:p w14:paraId="222CAAC8" w14:textId="77777777" w:rsidR="00047A8B" w:rsidRPr="00636AEE" w:rsidRDefault="00047A8B" w:rsidP="00047A8B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任课教师提前录制好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授课视频，或者配合</w:t>
      </w: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PPT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录制好讲解语音，上传</w:t>
      </w:r>
      <w:r w:rsidRPr="00203B1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至</w:t>
      </w:r>
      <w:r w:rsidRPr="007F17B4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课程所在的网络教学平台，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学生在</w:t>
      </w:r>
      <w:r w:rsidRPr="00636A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课前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完成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自主学习。教师按照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课表上课时间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采用</w:t>
      </w:r>
      <w:r w:rsidRPr="00636A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“</w:t>
      </w:r>
      <w:r w:rsidRPr="00636A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PPT+</w:t>
      </w:r>
      <w:r w:rsidRPr="00636A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远程会议”方式在线讲解、答疑和辅导。</w:t>
      </w:r>
    </w:p>
    <w:p w14:paraId="26A08FA0" w14:textId="77777777" w:rsidR="00047A8B" w:rsidRPr="008C16D2" w:rsidRDefault="00047A8B" w:rsidP="00047A8B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8C16D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（三）教学保障</w:t>
      </w:r>
    </w:p>
    <w:p w14:paraId="78B2C636" w14:textId="77777777" w:rsidR="00047A8B" w:rsidRPr="000511EE" w:rsidRDefault="00047A8B" w:rsidP="00047A8B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教学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平台</w:t>
      </w:r>
    </w:p>
    <w:p w14:paraId="7D6B04B1" w14:textId="76FCFB7F" w:rsidR="00047A8B" w:rsidRPr="00F55C29" w:rsidRDefault="00047A8B" w:rsidP="00047A8B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636A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学校提供学习通</w:t>
      </w:r>
      <w:r w:rsidRPr="00B56F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、雨课</w:t>
      </w:r>
      <w:r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堂、智慧树等线上教学保障手段，并为任课教师提供培训材料、使用手册和在线帮助（见附件</w:t>
      </w:r>
      <w:r w:rsidR="001B42CB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5-10</w:t>
      </w:r>
      <w:r w:rsidRPr="00F55C2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）。相关培训另行通知。</w:t>
      </w:r>
    </w:p>
    <w:p w14:paraId="0D9FFCE7" w14:textId="77777777" w:rsidR="00047A8B" w:rsidRPr="000511EE" w:rsidRDefault="00047A8B" w:rsidP="00047A8B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教育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资源</w:t>
      </w:r>
    </w:p>
    <w:p w14:paraId="4DB5F479" w14:textId="77777777" w:rsidR="00047A8B" w:rsidRPr="00B22526" w:rsidRDefault="00047A8B" w:rsidP="00047A8B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任课教师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应充分利</w:t>
      </w:r>
      <w:r w:rsidRPr="00B22526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用教育部推荐的国家精品在线开放课程</w:t>
      </w:r>
      <w:r w:rsidRPr="00B56F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</w:t>
      </w:r>
      <w:r w:rsidRPr="00B56F9B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https://www.icourse163.org</w:t>
      </w:r>
      <w:r w:rsidRPr="00B56F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）、国家虚拟仿真实验课程（</w:t>
      </w:r>
      <w:r w:rsidRPr="00B56F9B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http://www.ilab-x.com</w:t>
      </w:r>
      <w:r w:rsidRPr="00B56F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）和</w:t>
      </w:r>
      <w:r w:rsidRPr="00B22526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河南省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教育厅</w:t>
      </w:r>
      <w:r w:rsidRPr="00B22526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推荐的其他优质在线开放课程资源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辅助教学，开课单位要</w:t>
      </w:r>
      <w:r w:rsidRPr="00B22526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做好课程教学管理和指导。鼓励开课单位推荐慕课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（通识教育选修课）</w:t>
      </w:r>
      <w:r w:rsidRPr="00B22526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供学生修读，并做好学分认定。</w:t>
      </w:r>
    </w:p>
    <w:p w14:paraId="58709588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五、教学</w:t>
      </w:r>
      <w:r w:rsidRPr="000511EE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方案</w:t>
      </w:r>
    </w:p>
    <w:p w14:paraId="7225587F" w14:textId="77777777" w:rsidR="00047A8B" w:rsidRPr="00AB0B18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根据授课内容和教学场所的不同，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按理论课程、实践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课程分别进行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要求。对授课对象量大面广的公共课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由开课单位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在此通知基础上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单独制定统一的工作方案。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各门课程、各位任课教师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应兼顾课程目标和学生条件设计适宜的在线教学方案。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建议参考以下几种方式开展线上教学，并根据课程特点和教学需要，</w:t>
      </w:r>
      <w:r w:rsidRPr="00BD3A7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通过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微信群、</w:t>
      </w: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QQ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群等方式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进行辅导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答疑。</w:t>
      </w:r>
    </w:p>
    <w:p w14:paraId="1DC0F507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（一）通识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课程</w:t>
      </w:r>
    </w:p>
    <w:p w14:paraId="0E84CECF" w14:textId="77777777" w:rsidR="00047A8B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lastRenderedPageBreak/>
        <w:t>1.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思政课、大学英语、高等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数学等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课程应在开课单位统一指导下进行，相同课程代码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的课程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应选择统一教学平台，制定统一教学要求。</w:t>
      </w:r>
    </w:p>
    <w:p w14:paraId="17FE96B2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2.</w:t>
      </w:r>
      <w:r w:rsidR="0065410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体育课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由任课教师通过微信群或网络教学平台等途径发布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相关安排，向学生推荐学习资源、布置学习任务，并进行学生锻炼的管理和指导，由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开课单位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根据实际情况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在</w:t>
      </w:r>
      <w:r w:rsidR="0065410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恢复线下上课时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统一组织任课教师对学生学习锻炼情况进行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考核。</w:t>
      </w:r>
    </w:p>
    <w:p w14:paraId="1CE7E6AF" w14:textId="77777777" w:rsidR="00047A8B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专业课程</w:t>
      </w:r>
    </w:p>
    <w:p w14:paraId="07898E03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1.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理论课程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。任课教师须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根据课程教学内容和特点，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利用直播或录播的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方式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组织线上教学。</w:t>
      </w:r>
    </w:p>
    <w:p w14:paraId="4319B2AD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实践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课程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。按以下方式进行：</w:t>
      </w:r>
    </w:p>
    <w:p w14:paraId="4BE8696B" w14:textId="77777777" w:rsidR="00047A8B" w:rsidRPr="00667A90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667A9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</w:t>
      </w:r>
      <w:r w:rsidRPr="00667A90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1</w:t>
      </w:r>
      <w:r w:rsidRPr="00667A9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）实验实训课程。对于需要在实验实训室才能完成的实验实训课程，应报开课单位批准暂缓开课，待</w:t>
      </w:r>
      <w:r w:rsidR="000D3F54" w:rsidRPr="00667A9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学校解除管控</w:t>
      </w:r>
      <w:r w:rsidRPr="00667A9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后进行补课。</w:t>
      </w:r>
      <w:bookmarkStart w:id="0" w:name="_GoBack"/>
      <w:bookmarkEnd w:id="0"/>
    </w:p>
    <w:p w14:paraId="2E210E28" w14:textId="77777777" w:rsidR="00047A8B" w:rsidRPr="00636A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）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集中实践环节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  <w:r w:rsidRPr="00636A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暂停线下校外实习实训活动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，开课单位需做好调整方案。</w:t>
      </w:r>
      <w:r w:rsidRPr="00636A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毕业论文（设计）</w:t>
      </w:r>
      <w:r w:rsidR="008920D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指导工作</w:t>
      </w:r>
      <w:r w:rsidRPr="00636A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按原计划线上进行。</w:t>
      </w:r>
    </w:p>
    <w:p w14:paraId="4528D7AB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（三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特殊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课程</w:t>
      </w:r>
    </w:p>
    <w:p w14:paraId="4AE68B5E" w14:textId="128CA85B" w:rsidR="00047A8B" w:rsidRPr="00667A90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57384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对确实暂时无法开</w:t>
      </w:r>
      <w:r w:rsidRPr="00667A9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展线上教学的课程，应在不影响学生毕业的前提下暂缓开课并制定好补课方案，待</w:t>
      </w:r>
      <w:r w:rsidR="000D3F54" w:rsidRPr="00667A9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学校解除管控</w:t>
      </w:r>
      <w:r w:rsidRPr="00667A9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返校后及时补课。</w:t>
      </w:r>
      <w:r w:rsidR="00CD658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暂缓开设课程信息请填写附件4。</w:t>
      </w:r>
    </w:p>
    <w:p w14:paraId="097D8399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六、工作要求</w:t>
      </w:r>
    </w:p>
    <w:p w14:paraId="2F2E2E05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lastRenderedPageBreak/>
        <w:t>1.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提高站位，加强指导。各教学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要严肃对待，强化职责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，加强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对线上教学工作的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组织领导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和统筹指导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，充分发挥好教学主体作用，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标准要高，纪律要严，与线下课堂教学质量实质等效，变挑战为机遇，打好“教学攻坚战”，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确保科学有序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进行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14:paraId="19A83A74" w14:textId="77777777" w:rsidR="00047A8B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高度重视，精心组织。各教学单位应制定教学方式调整和线上教学实施方案，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尽力为确有困难的学生提供帮助，确保“一个学生也不能少”。线上教学不能以“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自学”代替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“教学”。不论采取哪种方式，任课教师均须充分备课，加强对学生的在线辅导。</w:t>
      </w:r>
    </w:p>
    <w:p w14:paraId="65D7364D" w14:textId="77777777" w:rsidR="00047A8B" w:rsidRPr="000511EE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0511EE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严格管理，确保质量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所有课程严格按照课表上课，不得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私自调课、合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班或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分班上课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。如确需</w:t>
      </w:r>
      <w:r w:rsidRPr="00CD7EE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调课的，须经任课教师申请、开课单位同意后报教务处批准。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对于设立多个平行教学班的课程，每个教学</w:t>
      </w:r>
      <w:r w:rsidR="002B037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班任课教师都必须重新讲授，不得用播放其他班级的教学录像进行授课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14:paraId="0C4B10BA" w14:textId="77777777" w:rsidR="00047A8B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D9795D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4.</w:t>
      </w:r>
      <w:r w:rsidRPr="00D9795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全程跟踪，随时监控。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教务处、教学质量监测与评估中心、校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督导办将实时监控授课教师的授课时间和授课质量。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各教学单位要制定线上教学课程的质量监督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方案，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线上教学工作小组成员应加入本单位开设的课程教学班中，对教师上课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学生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学习过程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进行全程监控</w:t>
      </w:r>
      <w:r w:rsidRPr="000511E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14:paraId="36CD6080" w14:textId="77777777" w:rsidR="00047A8B" w:rsidRDefault="00047A8B" w:rsidP="00047A8B">
      <w:pPr>
        <w:widowControl/>
        <w:spacing w:line="560" w:lineRule="exact"/>
        <w:ind w:firstLineChars="600" w:firstLine="192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</w:p>
    <w:p w14:paraId="7FFBD96D" w14:textId="77777777" w:rsidR="00047A8B" w:rsidRPr="009F0B05" w:rsidRDefault="00047A8B" w:rsidP="007B0EE4">
      <w:pPr>
        <w:widowControl/>
        <w:spacing w:line="560" w:lineRule="exact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 w:rsidRPr="009F0B05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</w:t>
      </w:r>
    </w:p>
    <w:p w14:paraId="7BD11D03" w14:textId="77777777" w:rsidR="00047A8B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FE09A6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1.</w:t>
      </w:r>
      <w:r w:rsidR="00665F28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作息时间</w:t>
      </w:r>
      <w:r w:rsidR="00832A7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表</w:t>
      </w:r>
    </w:p>
    <w:p w14:paraId="2052E405" w14:textId="77777777" w:rsidR="00832A7A" w:rsidRPr="00832A7A" w:rsidRDefault="00832A7A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lastRenderedPageBreak/>
        <w:t>2.</w:t>
      </w:r>
      <w:r w:rsidR="0015337F">
        <w:rPr>
          <w:rFonts w:ascii="仿宋" w:eastAsia="仿宋" w:hAnsi="仿宋" w:cs="仿宋" w:hint="eastAsia"/>
          <w:kern w:val="0"/>
          <w:sz w:val="32"/>
          <w:szCs w:val="32"/>
        </w:rPr>
        <w:t>XXXX</w:t>
      </w:r>
      <w:r w:rsidR="0015337F" w:rsidRPr="0015337F">
        <w:rPr>
          <w:rFonts w:ascii="仿宋" w:eastAsia="仿宋" w:hAnsi="仿宋" w:cs="仿宋" w:hint="eastAsia"/>
          <w:kern w:val="0"/>
          <w:sz w:val="32"/>
          <w:szCs w:val="32"/>
        </w:rPr>
        <w:t>学院（部）202</w:t>
      </w:r>
      <w:r w:rsidR="0015337F" w:rsidRPr="0015337F">
        <w:rPr>
          <w:rFonts w:ascii="仿宋" w:eastAsia="仿宋" w:hAnsi="仿宋" w:cs="仿宋"/>
          <w:kern w:val="0"/>
          <w:sz w:val="32"/>
          <w:szCs w:val="32"/>
        </w:rPr>
        <w:t>2</w:t>
      </w:r>
      <w:r w:rsidR="0015337F" w:rsidRPr="0015337F">
        <w:rPr>
          <w:rFonts w:ascii="仿宋" w:eastAsia="仿宋" w:hAnsi="仿宋" w:cs="仿宋" w:hint="eastAsia"/>
          <w:kern w:val="0"/>
          <w:sz w:val="32"/>
          <w:szCs w:val="32"/>
        </w:rPr>
        <w:t>年春季学期第6周线上教学准备情况检查统计表</w:t>
      </w:r>
    </w:p>
    <w:p w14:paraId="270244E5" w14:textId="77777777" w:rsidR="00047A8B" w:rsidRPr="001B2D0A" w:rsidRDefault="00832A7A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3</w:t>
      </w:r>
      <w:r w:rsidR="00047A8B" w:rsidRPr="00FE09A6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.</w:t>
      </w:r>
      <w:r w:rsidR="00047A8B" w:rsidRPr="00F07183">
        <w:rPr>
          <w:rFonts w:ascii="仿宋" w:eastAsia="仿宋" w:hAnsi="仿宋" w:cs="仿宋" w:hint="eastAsia"/>
          <w:kern w:val="0"/>
          <w:sz w:val="32"/>
          <w:szCs w:val="32"/>
        </w:rPr>
        <w:t>教学平台及授课班级信息统计表</w:t>
      </w:r>
    </w:p>
    <w:p w14:paraId="1D19DE0F" w14:textId="77777777" w:rsidR="00047A8B" w:rsidRDefault="00832A7A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4</w:t>
      </w:r>
      <w:r w:rsidR="00047A8B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.</w:t>
      </w:r>
      <w:r w:rsidR="00047A8B" w:rsidRPr="00267C67">
        <w:rPr>
          <w:rFonts w:ascii="仿宋" w:eastAsia="仿宋" w:hAnsi="仿宋" w:cs="仿宋" w:hint="eastAsia"/>
          <w:kern w:val="0"/>
          <w:sz w:val="32"/>
          <w:szCs w:val="32"/>
        </w:rPr>
        <w:t>暂缓开设课程信息及调整方案</w:t>
      </w:r>
    </w:p>
    <w:p w14:paraId="0468A943" w14:textId="77777777" w:rsidR="00047A8B" w:rsidRDefault="0015337F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 w:rsidR="00047A8B">
        <w:rPr>
          <w:rFonts w:ascii="仿宋" w:eastAsia="仿宋" w:hAnsi="仿宋" w:cs="仿宋" w:hint="eastAsia"/>
          <w:sz w:val="32"/>
          <w:szCs w:val="32"/>
        </w:rPr>
        <w:t>.学生在线学习操作手册</w:t>
      </w:r>
    </w:p>
    <w:p w14:paraId="3E323194" w14:textId="77777777" w:rsidR="00047A8B" w:rsidRDefault="0015337F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 w:rsidR="00047A8B">
        <w:rPr>
          <w:rFonts w:ascii="仿宋" w:eastAsia="仿宋" w:hAnsi="仿宋" w:cs="仿宋"/>
          <w:sz w:val="32"/>
          <w:szCs w:val="32"/>
        </w:rPr>
        <w:t>.</w:t>
      </w:r>
      <w:r w:rsidR="00047A8B" w:rsidRPr="00824767">
        <w:rPr>
          <w:rFonts w:ascii="仿宋" w:eastAsia="仿宋" w:hAnsi="仿宋" w:cs="仿宋" w:hint="eastAsia"/>
          <w:sz w:val="32"/>
          <w:szCs w:val="32"/>
        </w:rPr>
        <w:t>学校课程平台操作说明</w:t>
      </w:r>
    </w:p>
    <w:p w14:paraId="26A4C41F" w14:textId="77777777" w:rsidR="00047A8B" w:rsidRDefault="0015337F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 w:rsidR="00047A8B">
        <w:rPr>
          <w:rFonts w:ascii="仿宋" w:eastAsia="仿宋" w:hAnsi="仿宋" w:cs="仿宋"/>
          <w:sz w:val="32"/>
          <w:szCs w:val="32"/>
        </w:rPr>
        <w:t>.</w:t>
      </w:r>
      <w:r w:rsidR="00047A8B" w:rsidRPr="00206FB7">
        <w:rPr>
          <w:rFonts w:ascii="仿宋" w:eastAsia="仿宋" w:hAnsi="仿宋" w:cs="仿宋" w:hint="eastAsia"/>
          <w:sz w:val="32"/>
          <w:szCs w:val="32"/>
        </w:rPr>
        <w:t>智慧树教学平台操作说明</w:t>
      </w:r>
    </w:p>
    <w:p w14:paraId="1A04AC6F" w14:textId="609929A5" w:rsidR="00047A8B" w:rsidRDefault="0015337F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 w:rsidR="00047A8B">
        <w:rPr>
          <w:rFonts w:ascii="仿宋" w:eastAsia="仿宋" w:hAnsi="仿宋" w:cs="仿宋"/>
          <w:sz w:val="32"/>
          <w:szCs w:val="32"/>
        </w:rPr>
        <w:t>.</w:t>
      </w:r>
      <w:r w:rsidR="00047A8B" w:rsidRPr="00206FB7">
        <w:rPr>
          <w:rFonts w:ascii="仿宋" w:eastAsia="仿宋" w:hAnsi="仿宋" w:cs="仿宋" w:hint="eastAsia"/>
          <w:sz w:val="32"/>
          <w:szCs w:val="32"/>
        </w:rPr>
        <w:t>智慧树教学平台建课</w:t>
      </w:r>
      <w:r w:rsidR="007B0EE4">
        <w:rPr>
          <w:rFonts w:ascii="仿宋" w:eastAsia="仿宋" w:hAnsi="仿宋" w:cs="仿宋" w:hint="eastAsia"/>
          <w:sz w:val="32"/>
          <w:szCs w:val="32"/>
        </w:rPr>
        <w:t>、</w:t>
      </w:r>
      <w:r w:rsidR="00047A8B" w:rsidRPr="00206FB7">
        <w:rPr>
          <w:rFonts w:ascii="仿宋" w:eastAsia="仿宋" w:hAnsi="仿宋" w:cs="仿宋" w:hint="eastAsia"/>
          <w:sz w:val="32"/>
          <w:szCs w:val="32"/>
        </w:rPr>
        <w:t>授课操作手册</w:t>
      </w:r>
    </w:p>
    <w:p w14:paraId="4057E9A1" w14:textId="77777777" w:rsidR="00047A8B" w:rsidRDefault="0015337F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</w:rPr>
        <w:t>9</w:t>
      </w:r>
      <w:r w:rsidR="00047A8B">
        <w:rPr>
          <w:rFonts w:ascii="仿宋" w:eastAsia="仿宋" w:hAnsi="仿宋" w:cs="仿宋"/>
          <w:sz w:val="32"/>
          <w:szCs w:val="32"/>
        </w:rPr>
        <w:t>.</w:t>
      </w:r>
      <w:r w:rsidR="00047A8B"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雨课堂教师使用手册</w:t>
      </w:r>
    </w:p>
    <w:p w14:paraId="07AA8E06" w14:textId="77777777" w:rsidR="00047A8B" w:rsidRDefault="0015337F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10</w:t>
      </w:r>
      <w:r w:rsidR="00047A8B"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.雨课堂学生使用手册</w:t>
      </w:r>
    </w:p>
    <w:p w14:paraId="35172910" w14:textId="6EDF92B4" w:rsidR="00047A8B" w:rsidRDefault="00047A8B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</w:p>
    <w:p w14:paraId="120BF596" w14:textId="77777777" w:rsidR="007B0EE4" w:rsidRDefault="007B0EE4" w:rsidP="00047A8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</w:p>
    <w:p w14:paraId="548F1D15" w14:textId="388BC434" w:rsidR="00047A8B" w:rsidRPr="001B2D0A" w:rsidRDefault="005D1D70" w:rsidP="005D1D70">
      <w:pPr>
        <w:widowControl/>
        <w:spacing w:line="560" w:lineRule="exact"/>
        <w:ind w:firstLineChars="1500" w:firstLine="4800"/>
        <w:jc w:val="left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疫情防控教学工作专班</w:t>
      </w:r>
    </w:p>
    <w:p w14:paraId="115B9968" w14:textId="77777777" w:rsidR="00047A8B" w:rsidRPr="001B2D0A" w:rsidRDefault="00047A8B" w:rsidP="00047A8B">
      <w:pPr>
        <w:widowControl/>
        <w:spacing w:line="560" w:lineRule="exact"/>
        <w:ind w:firstLineChars="1700" w:firstLine="5440"/>
        <w:jc w:val="left"/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202</w:t>
      </w:r>
      <w:r w:rsidR="0015337F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年</w:t>
      </w:r>
      <w:r w:rsidR="0015337F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</w:t>
      </w:r>
      <w:r w:rsidR="0015337F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日</w:t>
      </w:r>
    </w:p>
    <w:p w14:paraId="0218D80B" w14:textId="77777777" w:rsidR="00047A8B" w:rsidRDefault="00047A8B" w:rsidP="00047A8B">
      <w:pPr>
        <w:widowControl/>
        <w:spacing w:line="720" w:lineRule="auto"/>
        <w:jc w:val="center"/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</w:pPr>
    </w:p>
    <w:p w14:paraId="0E24C663" w14:textId="77777777" w:rsidR="00861AEB" w:rsidRDefault="00861AEB" w:rsidP="00047A8B">
      <w:pPr>
        <w:widowControl/>
        <w:spacing w:line="720" w:lineRule="auto"/>
        <w:jc w:val="center"/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</w:pPr>
    </w:p>
    <w:p w14:paraId="33DB73C6" w14:textId="77777777" w:rsidR="00861AEB" w:rsidRDefault="00861AEB">
      <w:pPr>
        <w:widowControl/>
        <w:jc w:val="left"/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br w:type="page"/>
      </w:r>
    </w:p>
    <w:p w14:paraId="04F53911" w14:textId="77777777" w:rsidR="00861AEB" w:rsidRDefault="00861AEB" w:rsidP="00861AEB">
      <w:pPr>
        <w:widowControl/>
        <w:spacing w:line="720" w:lineRule="auto"/>
        <w:jc w:val="left"/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lastRenderedPageBreak/>
        <w:t>附件1：</w:t>
      </w:r>
    </w:p>
    <w:p w14:paraId="4E9AF540" w14:textId="77777777" w:rsidR="001E4823" w:rsidRPr="00FA3C61" w:rsidRDefault="001E4823" w:rsidP="001E4823">
      <w:pPr>
        <w:jc w:val="center"/>
        <w:rPr>
          <w:rFonts w:ascii="方正小标宋简体" w:eastAsia="方正小标宋简体"/>
          <w:sz w:val="32"/>
          <w:szCs w:val="32"/>
        </w:rPr>
      </w:pPr>
      <w:r w:rsidRPr="00FA3C61">
        <w:rPr>
          <w:rFonts w:ascii="方正小标宋简体" w:eastAsia="方正小标宋简体" w:hint="eastAsia"/>
          <w:sz w:val="32"/>
          <w:szCs w:val="32"/>
        </w:rPr>
        <w:t>作息时间表</w:t>
      </w:r>
    </w:p>
    <w:p w14:paraId="29BF7B4F" w14:textId="77777777" w:rsidR="001E4823" w:rsidRDefault="001E4823" w:rsidP="001E4823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2A50F0">
        <w:rPr>
          <w:rFonts w:ascii="宋体" w:hAnsi="宋体" w:hint="eastAsia"/>
          <w:sz w:val="24"/>
          <w:szCs w:val="32"/>
        </w:rPr>
        <w:t xml:space="preserve">       </w:t>
      </w:r>
      <w:r w:rsidRPr="00DE579B">
        <w:rPr>
          <w:rFonts w:ascii="宋体" w:hAnsi="宋体" w:hint="eastAsia"/>
          <w:sz w:val="24"/>
          <w:szCs w:val="32"/>
        </w:rPr>
        <w:tab/>
      </w:r>
      <w:r>
        <w:rPr>
          <w:rFonts w:ascii="宋体" w:hAnsi="宋体" w:hint="eastAsia"/>
          <w:sz w:val="24"/>
          <w:szCs w:val="32"/>
        </w:rPr>
        <w:t xml:space="preserve">  </w:t>
      </w:r>
    </w:p>
    <w:p w14:paraId="31EA3E1F" w14:textId="77777777" w:rsidR="001E4823" w:rsidRPr="00D86DC4" w:rsidRDefault="001E4823" w:rsidP="001E4823">
      <w:pPr>
        <w:tabs>
          <w:tab w:val="left" w:pos="2093"/>
          <w:tab w:val="left" w:pos="5307"/>
        </w:tabs>
        <w:spacing w:line="360" w:lineRule="auto"/>
        <w:ind w:firstLineChars="300" w:firstLine="843"/>
        <w:rPr>
          <w:rFonts w:ascii="仿宋" w:eastAsia="仿宋" w:hAnsi="仿宋"/>
          <w:b/>
          <w:sz w:val="28"/>
          <w:szCs w:val="32"/>
        </w:rPr>
      </w:pPr>
      <w:r w:rsidRPr="00D86DC4">
        <w:rPr>
          <w:rFonts w:ascii="仿宋" w:eastAsia="仿宋" w:hAnsi="仿宋" w:hint="eastAsia"/>
          <w:b/>
          <w:sz w:val="28"/>
          <w:szCs w:val="32"/>
        </w:rPr>
        <w:t>上午</w:t>
      </w:r>
    </w:p>
    <w:p w14:paraId="025DFC7D" w14:textId="77777777" w:rsidR="001E4823" w:rsidRPr="00D86DC4" w:rsidRDefault="001E4823" w:rsidP="001E4823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预  备</w:t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  <w:t>0</w:t>
      </w:r>
      <w:r w:rsidRPr="00D86DC4">
        <w:rPr>
          <w:rFonts w:ascii="仿宋" w:eastAsia="仿宋" w:hAnsi="仿宋" w:hint="eastAsia"/>
          <w:sz w:val="28"/>
          <w:szCs w:val="32"/>
        </w:rPr>
        <w:t xml:space="preserve">8:10                </w:t>
      </w:r>
    </w:p>
    <w:p w14:paraId="6AABF6FD" w14:textId="77777777" w:rsidR="001E4823" w:rsidRPr="00D86DC4" w:rsidRDefault="001E4823" w:rsidP="001E4823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第一节</w:t>
      </w:r>
      <w:r w:rsidRPr="00D86DC4">
        <w:rPr>
          <w:rFonts w:ascii="仿宋" w:eastAsia="仿宋" w:hAnsi="仿宋" w:hint="eastAsia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  <w:t>0</w:t>
      </w:r>
      <w:r w:rsidRPr="00D86DC4">
        <w:rPr>
          <w:rFonts w:ascii="仿宋" w:eastAsia="仿宋" w:hAnsi="仿宋" w:hint="eastAsia"/>
          <w:sz w:val="28"/>
          <w:szCs w:val="32"/>
        </w:rPr>
        <w:t xml:space="preserve">8:20-9:05            </w:t>
      </w:r>
    </w:p>
    <w:p w14:paraId="622F2EDD" w14:textId="77777777" w:rsidR="001E4823" w:rsidRPr="00D86DC4" w:rsidRDefault="001E4823" w:rsidP="001E4823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第二节</w:t>
      </w:r>
      <w:r w:rsidRPr="00D86DC4">
        <w:rPr>
          <w:rFonts w:ascii="仿宋" w:eastAsia="仿宋" w:hAnsi="仿宋" w:hint="eastAsia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  <w:t>0</w:t>
      </w:r>
      <w:r w:rsidRPr="00D86DC4">
        <w:rPr>
          <w:rFonts w:ascii="仿宋" w:eastAsia="仿宋" w:hAnsi="仿宋" w:hint="eastAsia"/>
          <w:sz w:val="28"/>
          <w:szCs w:val="32"/>
        </w:rPr>
        <w:t xml:space="preserve">9:15-10:00           </w:t>
      </w:r>
    </w:p>
    <w:p w14:paraId="4725B4CB" w14:textId="77777777" w:rsidR="001E4823" w:rsidRPr="00D86DC4" w:rsidRDefault="001E4823" w:rsidP="00942316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第三节</w:t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Pr="00D86DC4">
        <w:rPr>
          <w:rFonts w:ascii="仿宋" w:eastAsia="仿宋" w:hAnsi="仿宋" w:hint="eastAsia"/>
          <w:sz w:val="28"/>
          <w:szCs w:val="32"/>
        </w:rPr>
        <w:t>10:20-11:05</w:t>
      </w:r>
    </w:p>
    <w:p w14:paraId="0C95A7CA" w14:textId="77777777" w:rsidR="001E4823" w:rsidRPr="00D86DC4" w:rsidRDefault="001E4823" w:rsidP="00942316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第四节</w:t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Pr="00D86DC4">
        <w:rPr>
          <w:rFonts w:ascii="仿宋" w:eastAsia="仿宋" w:hAnsi="仿宋" w:hint="eastAsia"/>
          <w:sz w:val="28"/>
          <w:szCs w:val="32"/>
        </w:rPr>
        <w:t>11:15-12:00</w:t>
      </w:r>
      <w:r w:rsidRPr="00D86DC4">
        <w:rPr>
          <w:rFonts w:ascii="仿宋" w:eastAsia="仿宋" w:hAnsi="仿宋" w:hint="eastAsia"/>
          <w:sz w:val="28"/>
          <w:szCs w:val="32"/>
        </w:rPr>
        <w:tab/>
      </w:r>
    </w:p>
    <w:p w14:paraId="6452B444" w14:textId="77777777" w:rsidR="001E4823" w:rsidRPr="00D86DC4" w:rsidRDefault="001E4823" w:rsidP="00D86DC4">
      <w:pPr>
        <w:tabs>
          <w:tab w:val="left" w:pos="2093"/>
          <w:tab w:val="left" w:pos="5307"/>
        </w:tabs>
        <w:spacing w:line="360" w:lineRule="auto"/>
        <w:ind w:firstLineChars="300" w:firstLine="843"/>
        <w:rPr>
          <w:rFonts w:ascii="仿宋" w:eastAsia="仿宋" w:hAnsi="仿宋"/>
          <w:b/>
          <w:sz w:val="28"/>
          <w:szCs w:val="32"/>
        </w:rPr>
      </w:pPr>
      <w:r w:rsidRPr="00D86DC4">
        <w:rPr>
          <w:rFonts w:ascii="仿宋" w:eastAsia="仿宋" w:hAnsi="仿宋" w:hint="eastAsia"/>
          <w:b/>
          <w:sz w:val="28"/>
          <w:szCs w:val="32"/>
        </w:rPr>
        <w:t>下 午</w:t>
      </w:r>
    </w:p>
    <w:p w14:paraId="53DA8445" w14:textId="77777777" w:rsidR="001E4823" w:rsidRPr="00D86DC4" w:rsidRDefault="001E4823" w:rsidP="00942316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预  备</w:t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Pr="00D86DC4">
        <w:rPr>
          <w:rFonts w:ascii="仿宋" w:eastAsia="仿宋" w:hAnsi="仿宋" w:hint="eastAsia"/>
          <w:sz w:val="28"/>
          <w:szCs w:val="32"/>
        </w:rPr>
        <w:t xml:space="preserve">14:20 </w:t>
      </w:r>
    </w:p>
    <w:p w14:paraId="011136AB" w14:textId="77777777" w:rsidR="001E4823" w:rsidRPr="00D86DC4" w:rsidRDefault="001E4823" w:rsidP="00942316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第五节</w:t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Pr="00D86DC4">
        <w:rPr>
          <w:rFonts w:ascii="仿宋" w:eastAsia="仿宋" w:hAnsi="仿宋" w:hint="eastAsia"/>
          <w:sz w:val="28"/>
          <w:szCs w:val="32"/>
        </w:rPr>
        <w:t>14:30-15:15</w:t>
      </w:r>
    </w:p>
    <w:p w14:paraId="0C6AEB4E" w14:textId="77777777" w:rsidR="001E4823" w:rsidRPr="00D86DC4" w:rsidRDefault="001E4823" w:rsidP="00942316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第六节</w:t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Pr="00D86DC4">
        <w:rPr>
          <w:rFonts w:ascii="仿宋" w:eastAsia="仿宋" w:hAnsi="仿宋" w:hint="eastAsia"/>
          <w:sz w:val="28"/>
          <w:szCs w:val="32"/>
        </w:rPr>
        <w:t>15:25-16:10</w:t>
      </w:r>
    </w:p>
    <w:p w14:paraId="7CD1D71D" w14:textId="77777777" w:rsidR="001E4823" w:rsidRPr="00D86DC4" w:rsidRDefault="001E4823" w:rsidP="00942316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第七节</w:t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Pr="00D86DC4">
        <w:rPr>
          <w:rFonts w:ascii="仿宋" w:eastAsia="仿宋" w:hAnsi="仿宋" w:hint="eastAsia"/>
          <w:sz w:val="28"/>
          <w:szCs w:val="32"/>
        </w:rPr>
        <w:t>16</w:t>
      </w:r>
      <w:r w:rsidR="00D86DC4" w:rsidRPr="00D86DC4">
        <w:rPr>
          <w:rFonts w:ascii="仿宋" w:eastAsia="仿宋" w:hAnsi="仿宋" w:hint="eastAsia"/>
          <w:sz w:val="28"/>
          <w:szCs w:val="32"/>
        </w:rPr>
        <w:t>:</w:t>
      </w:r>
      <w:r w:rsidRPr="00D86DC4">
        <w:rPr>
          <w:rFonts w:ascii="仿宋" w:eastAsia="仿宋" w:hAnsi="仿宋" w:hint="eastAsia"/>
          <w:sz w:val="28"/>
          <w:szCs w:val="32"/>
        </w:rPr>
        <w:t>30-17</w:t>
      </w:r>
      <w:r w:rsidR="00D86DC4" w:rsidRPr="00D86DC4">
        <w:rPr>
          <w:rFonts w:ascii="仿宋" w:eastAsia="仿宋" w:hAnsi="仿宋" w:hint="eastAsia"/>
          <w:sz w:val="28"/>
          <w:szCs w:val="32"/>
        </w:rPr>
        <w:t>:</w:t>
      </w:r>
      <w:r w:rsidRPr="00D86DC4">
        <w:rPr>
          <w:rFonts w:ascii="仿宋" w:eastAsia="仿宋" w:hAnsi="仿宋" w:hint="eastAsia"/>
          <w:sz w:val="28"/>
          <w:szCs w:val="32"/>
        </w:rPr>
        <w:t>15</w:t>
      </w:r>
    </w:p>
    <w:p w14:paraId="19367FB1" w14:textId="77777777" w:rsidR="001E4823" w:rsidRPr="00D86DC4" w:rsidRDefault="001E4823" w:rsidP="00942316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第八节</w:t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="00942316" w:rsidRPr="00D86DC4">
        <w:rPr>
          <w:rFonts w:ascii="仿宋" w:eastAsia="仿宋" w:hAnsi="仿宋"/>
          <w:sz w:val="28"/>
          <w:szCs w:val="32"/>
        </w:rPr>
        <w:tab/>
      </w:r>
      <w:r w:rsidRPr="00D86DC4">
        <w:rPr>
          <w:rFonts w:ascii="仿宋" w:eastAsia="仿宋" w:hAnsi="仿宋" w:hint="eastAsia"/>
          <w:sz w:val="28"/>
          <w:szCs w:val="32"/>
        </w:rPr>
        <w:t>17</w:t>
      </w:r>
      <w:r w:rsidR="00D86DC4" w:rsidRPr="00D86DC4">
        <w:rPr>
          <w:rFonts w:ascii="仿宋" w:eastAsia="仿宋" w:hAnsi="仿宋" w:hint="eastAsia"/>
          <w:sz w:val="28"/>
          <w:szCs w:val="32"/>
        </w:rPr>
        <w:t>:</w:t>
      </w:r>
      <w:r w:rsidRPr="00D86DC4">
        <w:rPr>
          <w:rFonts w:ascii="仿宋" w:eastAsia="仿宋" w:hAnsi="仿宋" w:hint="eastAsia"/>
          <w:sz w:val="28"/>
          <w:szCs w:val="32"/>
        </w:rPr>
        <w:t>25-18</w:t>
      </w:r>
      <w:r w:rsidR="00D86DC4" w:rsidRPr="00D86DC4">
        <w:rPr>
          <w:rFonts w:ascii="仿宋" w:eastAsia="仿宋" w:hAnsi="仿宋" w:hint="eastAsia"/>
          <w:sz w:val="28"/>
          <w:szCs w:val="32"/>
        </w:rPr>
        <w:t>:</w:t>
      </w:r>
      <w:r w:rsidRPr="00D86DC4">
        <w:rPr>
          <w:rFonts w:ascii="仿宋" w:eastAsia="仿宋" w:hAnsi="仿宋" w:hint="eastAsia"/>
          <w:sz w:val="28"/>
          <w:szCs w:val="32"/>
        </w:rPr>
        <w:t>10</w:t>
      </w:r>
    </w:p>
    <w:p w14:paraId="5ACD66D1" w14:textId="77777777" w:rsidR="001E4823" w:rsidRPr="00D86DC4" w:rsidRDefault="001E4823" w:rsidP="00D86DC4">
      <w:pPr>
        <w:tabs>
          <w:tab w:val="left" w:pos="2093"/>
          <w:tab w:val="left" w:pos="5307"/>
        </w:tabs>
        <w:spacing w:line="360" w:lineRule="auto"/>
        <w:ind w:firstLineChars="300" w:firstLine="843"/>
        <w:rPr>
          <w:rFonts w:ascii="仿宋" w:eastAsia="仿宋" w:hAnsi="仿宋"/>
          <w:b/>
          <w:sz w:val="28"/>
          <w:szCs w:val="32"/>
        </w:rPr>
      </w:pPr>
      <w:r w:rsidRPr="00D86DC4">
        <w:rPr>
          <w:rFonts w:ascii="仿宋" w:eastAsia="仿宋" w:hAnsi="仿宋" w:hint="eastAsia"/>
          <w:b/>
          <w:sz w:val="28"/>
          <w:szCs w:val="32"/>
        </w:rPr>
        <w:t>晚上</w:t>
      </w:r>
    </w:p>
    <w:p w14:paraId="14EE3EA3" w14:textId="77777777" w:rsidR="001E4823" w:rsidRPr="00D86DC4" w:rsidRDefault="001E4823" w:rsidP="00D86DC4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第九节</w:t>
      </w:r>
      <w:r w:rsidR="00D86DC4" w:rsidRPr="00D86DC4">
        <w:rPr>
          <w:rFonts w:ascii="仿宋" w:eastAsia="仿宋" w:hAnsi="仿宋"/>
          <w:sz w:val="28"/>
          <w:szCs w:val="32"/>
        </w:rPr>
        <w:tab/>
      </w:r>
      <w:r w:rsidR="00D86DC4" w:rsidRPr="00D86DC4">
        <w:rPr>
          <w:rFonts w:ascii="仿宋" w:eastAsia="仿宋" w:hAnsi="仿宋"/>
          <w:sz w:val="28"/>
          <w:szCs w:val="32"/>
        </w:rPr>
        <w:tab/>
      </w:r>
      <w:r w:rsidR="00D86DC4" w:rsidRPr="00D86DC4">
        <w:rPr>
          <w:rFonts w:ascii="仿宋" w:eastAsia="仿宋" w:hAnsi="仿宋"/>
          <w:sz w:val="28"/>
          <w:szCs w:val="32"/>
        </w:rPr>
        <w:tab/>
      </w:r>
      <w:r w:rsidR="00D86DC4" w:rsidRPr="00D86DC4">
        <w:rPr>
          <w:rFonts w:ascii="仿宋" w:eastAsia="仿宋" w:hAnsi="仿宋"/>
          <w:sz w:val="28"/>
          <w:szCs w:val="32"/>
        </w:rPr>
        <w:tab/>
      </w:r>
      <w:r w:rsidRPr="00D86DC4">
        <w:rPr>
          <w:rFonts w:ascii="仿宋" w:eastAsia="仿宋" w:hAnsi="仿宋" w:hint="eastAsia"/>
          <w:sz w:val="28"/>
          <w:szCs w:val="32"/>
        </w:rPr>
        <w:t>18</w:t>
      </w:r>
      <w:r w:rsidR="00D86DC4" w:rsidRPr="00D86DC4">
        <w:rPr>
          <w:rFonts w:ascii="仿宋" w:eastAsia="仿宋" w:hAnsi="仿宋" w:hint="eastAsia"/>
          <w:sz w:val="28"/>
          <w:szCs w:val="32"/>
        </w:rPr>
        <w:t>:</w:t>
      </w:r>
      <w:r w:rsidRPr="00D86DC4">
        <w:rPr>
          <w:rFonts w:ascii="仿宋" w:eastAsia="仿宋" w:hAnsi="仿宋" w:hint="eastAsia"/>
          <w:sz w:val="28"/>
          <w:szCs w:val="32"/>
        </w:rPr>
        <w:t>30-19</w:t>
      </w:r>
      <w:r w:rsidR="00D86DC4" w:rsidRPr="00D86DC4">
        <w:rPr>
          <w:rFonts w:ascii="仿宋" w:eastAsia="仿宋" w:hAnsi="仿宋" w:hint="eastAsia"/>
          <w:sz w:val="28"/>
          <w:szCs w:val="32"/>
        </w:rPr>
        <w:t>:</w:t>
      </w:r>
      <w:r w:rsidRPr="00D86DC4">
        <w:rPr>
          <w:rFonts w:ascii="仿宋" w:eastAsia="仿宋" w:hAnsi="仿宋" w:hint="eastAsia"/>
          <w:sz w:val="28"/>
          <w:szCs w:val="32"/>
        </w:rPr>
        <w:t>15</w:t>
      </w:r>
    </w:p>
    <w:p w14:paraId="12E5BD79" w14:textId="77777777" w:rsidR="001E4823" w:rsidRPr="00D86DC4" w:rsidRDefault="001E4823" w:rsidP="00D86DC4">
      <w:pPr>
        <w:tabs>
          <w:tab w:val="left" w:pos="2093"/>
        </w:tabs>
        <w:spacing w:line="360" w:lineRule="auto"/>
        <w:ind w:leftChars="607" w:left="1275"/>
        <w:jc w:val="left"/>
        <w:rPr>
          <w:rFonts w:ascii="仿宋" w:eastAsia="仿宋" w:hAnsi="仿宋"/>
          <w:sz w:val="28"/>
          <w:szCs w:val="32"/>
        </w:rPr>
      </w:pPr>
      <w:r w:rsidRPr="00D86DC4">
        <w:rPr>
          <w:rFonts w:ascii="仿宋" w:eastAsia="仿宋" w:hAnsi="仿宋" w:hint="eastAsia"/>
          <w:sz w:val="28"/>
          <w:szCs w:val="32"/>
        </w:rPr>
        <w:t>第十节</w:t>
      </w:r>
      <w:r w:rsidR="00D86DC4" w:rsidRPr="00D86DC4">
        <w:rPr>
          <w:rFonts w:ascii="仿宋" w:eastAsia="仿宋" w:hAnsi="仿宋"/>
          <w:sz w:val="28"/>
          <w:szCs w:val="32"/>
        </w:rPr>
        <w:tab/>
      </w:r>
      <w:r w:rsidR="00D86DC4" w:rsidRPr="00D86DC4">
        <w:rPr>
          <w:rFonts w:ascii="仿宋" w:eastAsia="仿宋" w:hAnsi="仿宋"/>
          <w:sz w:val="28"/>
          <w:szCs w:val="32"/>
        </w:rPr>
        <w:tab/>
      </w:r>
      <w:r w:rsidR="00D86DC4" w:rsidRPr="00D86DC4">
        <w:rPr>
          <w:rFonts w:ascii="仿宋" w:eastAsia="仿宋" w:hAnsi="仿宋"/>
          <w:sz w:val="28"/>
          <w:szCs w:val="32"/>
        </w:rPr>
        <w:tab/>
      </w:r>
      <w:r w:rsidR="00D86DC4" w:rsidRPr="00D86DC4">
        <w:rPr>
          <w:rFonts w:ascii="仿宋" w:eastAsia="仿宋" w:hAnsi="仿宋"/>
          <w:sz w:val="28"/>
          <w:szCs w:val="32"/>
        </w:rPr>
        <w:tab/>
      </w:r>
      <w:r w:rsidRPr="00D86DC4">
        <w:rPr>
          <w:rFonts w:ascii="仿宋" w:eastAsia="仿宋" w:hAnsi="仿宋" w:hint="eastAsia"/>
          <w:sz w:val="28"/>
          <w:szCs w:val="32"/>
        </w:rPr>
        <w:t>19</w:t>
      </w:r>
      <w:r w:rsidR="00D86DC4" w:rsidRPr="00D86DC4">
        <w:rPr>
          <w:rFonts w:ascii="仿宋" w:eastAsia="仿宋" w:hAnsi="仿宋" w:hint="eastAsia"/>
          <w:sz w:val="28"/>
          <w:szCs w:val="32"/>
        </w:rPr>
        <w:t>:</w:t>
      </w:r>
      <w:r w:rsidRPr="00D86DC4">
        <w:rPr>
          <w:rFonts w:ascii="仿宋" w:eastAsia="仿宋" w:hAnsi="仿宋" w:hint="eastAsia"/>
          <w:sz w:val="28"/>
          <w:szCs w:val="32"/>
        </w:rPr>
        <w:t>25-20</w:t>
      </w:r>
      <w:r w:rsidR="00D86DC4" w:rsidRPr="00D86DC4">
        <w:rPr>
          <w:rFonts w:ascii="仿宋" w:eastAsia="仿宋" w:hAnsi="仿宋" w:hint="eastAsia"/>
          <w:sz w:val="28"/>
          <w:szCs w:val="32"/>
        </w:rPr>
        <w:t>:</w:t>
      </w:r>
      <w:r w:rsidRPr="00D86DC4">
        <w:rPr>
          <w:rFonts w:ascii="仿宋" w:eastAsia="仿宋" w:hAnsi="仿宋" w:hint="eastAsia"/>
          <w:sz w:val="28"/>
          <w:szCs w:val="32"/>
        </w:rPr>
        <w:t>10</w:t>
      </w:r>
    </w:p>
    <w:p w14:paraId="12A27EA9" w14:textId="77777777" w:rsidR="00D86DC4" w:rsidRDefault="00D86DC4">
      <w:pPr>
        <w:widowControl/>
        <w:jc w:val="left"/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br w:type="page"/>
      </w:r>
    </w:p>
    <w:p w14:paraId="7EE1D99B" w14:textId="77777777" w:rsidR="004C72D4" w:rsidRDefault="00FA3C61" w:rsidP="004C72D4">
      <w:pPr>
        <w:widowControl/>
        <w:spacing w:line="560" w:lineRule="exact"/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lastRenderedPageBreak/>
        <w:t>附件</w:t>
      </w:r>
      <w:r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>2</w:t>
      </w:r>
      <w:r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：</w:t>
      </w:r>
    </w:p>
    <w:p w14:paraId="396602B3" w14:textId="77777777" w:rsidR="004C72D4" w:rsidRDefault="004C72D4" w:rsidP="004C72D4">
      <w:pPr>
        <w:widowControl/>
        <w:spacing w:line="560" w:lineRule="exact"/>
        <w:ind w:firstLineChars="300" w:firstLine="960"/>
        <w:rPr>
          <w:rFonts w:ascii="方正小标宋简体" w:eastAsia="方正小标宋简体" w:hAnsi="黑体"/>
          <w:sz w:val="32"/>
          <w:szCs w:val="28"/>
        </w:rPr>
      </w:pPr>
      <w:r w:rsidRPr="004C72D4">
        <w:rPr>
          <w:rFonts w:ascii="方正小标宋简体" w:eastAsia="方正小标宋简体" w:hAnsi="黑体" w:hint="eastAsia"/>
          <w:sz w:val="32"/>
          <w:szCs w:val="28"/>
          <w:u w:val="single"/>
        </w:rPr>
        <w:t xml:space="preserve">             </w:t>
      </w:r>
      <w:r w:rsidRPr="004C72D4">
        <w:rPr>
          <w:rFonts w:ascii="方正小标宋简体" w:eastAsia="方正小标宋简体" w:hAnsi="黑体" w:hint="eastAsia"/>
          <w:sz w:val="32"/>
          <w:szCs w:val="28"/>
        </w:rPr>
        <w:t>学院（部）202</w:t>
      </w:r>
      <w:r>
        <w:rPr>
          <w:rFonts w:ascii="方正小标宋简体" w:eastAsia="方正小标宋简体" w:hAnsi="黑体"/>
          <w:sz w:val="32"/>
          <w:szCs w:val="28"/>
        </w:rPr>
        <w:t>2</w:t>
      </w:r>
      <w:r w:rsidRPr="004C72D4">
        <w:rPr>
          <w:rFonts w:ascii="方正小标宋简体" w:eastAsia="方正小标宋简体" w:hAnsi="黑体" w:hint="eastAsia"/>
          <w:sz w:val="32"/>
          <w:szCs w:val="28"/>
        </w:rPr>
        <w:t>年</w:t>
      </w:r>
      <w:r>
        <w:rPr>
          <w:rFonts w:ascii="方正小标宋简体" w:eastAsia="方正小标宋简体" w:hAnsi="黑体" w:hint="eastAsia"/>
          <w:sz w:val="32"/>
          <w:szCs w:val="28"/>
        </w:rPr>
        <w:t>春</w:t>
      </w:r>
      <w:r w:rsidRPr="004C72D4">
        <w:rPr>
          <w:rFonts w:ascii="方正小标宋简体" w:eastAsia="方正小标宋简体" w:hAnsi="黑体" w:hint="eastAsia"/>
          <w:sz w:val="32"/>
          <w:szCs w:val="28"/>
        </w:rPr>
        <w:t>季学期</w:t>
      </w:r>
      <w:r>
        <w:rPr>
          <w:rFonts w:ascii="方正小标宋简体" w:eastAsia="方正小标宋简体" w:hAnsi="黑体" w:hint="eastAsia"/>
          <w:sz w:val="32"/>
          <w:szCs w:val="28"/>
        </w:rPr>
        <w:t>第6周</w:t>
      </w:r>
    </w:p>
    <w:p w14:paraId="19825C61" w14:textId="77777777" w:rsidR="004C72D4" w:rsidRPr="004C72D4" w:rsidRDefault="000B699F" w:rsidP="004C72D4">
      <w:pPr>
        <w:widowControl/>
        <w:spacing w:line="560" w:lineRule="exact"/>
        <w:jc w:val="center"/>
        <w:rPr>
          <w:rFonts w:ascii="方正小标宋简体" w:eastAsia="方正小标宋简体" w:hAnsi="黑体"/>
          <w:sz w:val="32"/>
          <w:szCs w:val="28"/>
        </w:rPr>
      </w:pPr>
      <w:r>
        <w:rPr>
          <w:rFonts w:ascii="方正小标宋简体" w:eastAsia="方正小标宋简体" w:hAnsi="黑体" w:hint="eastAsia"/>
          <w:sz w:val="32"/>
          <w:szCs w:val="28"/>
        </w:rPr>
        <w:t xml:space="preserve"> </w:t>
      </w:r>
      <w:r>
        <w:rPr>
          <w:rFonts w:ascii="方正小标宋简体" w:eastAsia="方正小标宋简体" w:hAnsi="黑体"/>
          <w:sz w:val="32"/>
          <w:szCs w:val="28"/>
        </w:rPr>
        <w:t xml:space="preserve"> </w:t>
      </w:r>
      <w:r w:rsidR="00811515">
        <w:rPr>
          <w:rFonts w:ascii="方正小标宋简体" w:eastAsia="方正小标宋简体" w:hAnsi="黑体"/>
          <w:sz w:val="32"/>
          <w:szCs w:val="28"/>
        </w:rPr>
        <w:t xml:space="preserve"> </w:t>
      </w:r>
      <w:r>
        <w:rPr>
          <w:rFonts w:ascii="方正小标宋简体" w:eastAsia="方正小标宋简体" w:hAnsi="黑体"/>
          <w:sz w:val="32"/>
          <w:szCs w:val="28"/>
        </w:rPr>
        <w:t xml:space="preserve">  </w:t>
      </w:r>
      <w:r w:rsidR="004C72D4" w:rsidRPr="004C72D4">
        <w:rPr>
          <w:rFonts w:ascii="方正小标宋简体" w:eastAsia="方正小标宋简体" w:hAnsi="黑体" w:hint="eastAsia"/>
          <w:sz w:val="32"/>
          <w:szCs w:val="28"/>
        </w:rPr>
        <w:t>线上教学准备情况检查统计表</w:t>
      </w:r>
    </w:p>
    <w:tbl>
      <w:tblPr>
        <w:tblStyle w:val="a7"/>
        <w:tblW w:w="8964" w:type="dxa"/>
        <w:tblLook w:val="04A0" w:firstRow="1" w:lastRow="0" w:firstColumn="1" w:lastColumn="0" w:noHBand="0" w:noVBand="1"/>
      </w:tblPr>
      <w:tblGrid>
        <w:gridCol w:w="1606"/>
        <w:gridCol w:w="1491"/>
        <w:gridCol w:w="1642"/>
        <w:gridCol w:w="1519"/>
        <w:gridCol w:w="1464"/>
        <w:gridCol w:w="1242"/>
      </w:tblGrid>
      <w:tr w:rsidR="004C72D4" w:rsidRPr="004C72D4" w14:paraId="73CBD93B" w14:textId="77777777" w:rsidTr="004C72D4">
        <w:trPr>
          <w:trHeight w:val="286"/>
        </w:trPr>
        <w:tc>
          <w:tcPr>
            <w:tcW w:w="1606" w:type="dxa"/>
            <w:vAlign w:val="center"/>
          </w:tcPr>
          <w:p w14:paraId="391EB66D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1.课程开设</w:t>
            </w:r>
          </w:p>
          <w:p w14:paraId="6A494E7C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情况</w:t>
            </w:r>
          </w:p>
        </w:tc>
        <w:tc>
          <w:tcPr>
            <w:tcW w:w="1491" w:type="dxa"/>
            <w:vAlign w:val="center"/>
          </w:tcPr>
          <w:p w14:paraId="1954D18D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sz w:val="22"/>
                <w:szCs w:val="24"/>
              </w:rPr>
              <w:t>应开设线上</w:t>
            </w:r>
          </w:p>
          <w:p w14:paraId="65F7D447" w14:textId="77777777" w:rsidR="004C72D4" w:rsidRPr="004C72D4" w:rsidRDefault="004C72D4" w:rsidP="006112C5">
            <w:pPr>
              <w:spacing w:line="340" w:lineRule="exact"/>
              <w:ind w:left="660" w:hangingChars="300" w:hanging="660"/>
              <w:rPr>
                <w:sz w:val="22"/>
                <w:szCs w:val="24"/>
              </w:rPr>
            </w:pPr>
            <w:r w:rsidRPr="004C72D4">
              <w:rPr>
                <w:sz w:val="22"/>
                <w:szCs w:val="24"/>
              </w:rPr>
              <w:t>课程总门数</w:t>
            </w:r>
            <w:r w:rsidRPr="004C72D4">
              <w:rPr>
                <w:rFonts w:hint="eastAsia"/>
                <w:sz w:val="22"/>
                <w:szCs w:val="24"/>
              </w:rPr>
              <w:t xml:space="preserve">  门</w:t>
            </w:r>
          </w:p>
        </w:tc>
        <w:tc>
          <w:tcPr>
            <w:tcW w:w="1642" w:type="dxa"/>
            <w:vAlign w:val="center"/>
          </w:tcPr>
          <w:p w14:paraId="6F97A1A0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sz w:val="22"/>
                <w:szCs w:val="24"/>
              </w:rPr>
              <w:t>应开设但未开线上课程总门数</w:t>
            </w:r>
            <w:r w:rsidRPr="004C72D4">
              <w:rPr>
                <w:rFonts w:hint="eastAsia"/>
                <w:sz w:val="22"/>
                <w:szCs w:val="24"/>
              </w:rPr>
              <w:t xml:space="preserve">  门</w:t>
            </w:r>
          </w:p>
        </w:tc>
        <w:tc>
          <w:tcPr>
            <w:tcW w:w="1519" w:type="dxa"/>
            <w:vAlign w:val="center"/>
          </w:tcPr>
          <w:p w14:paraId="27205E4E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sz w:val="22"/>
                <w:szCs w:val="24"/>
              </w:rPr>
              <w:t>检查线上课程总门数</w:t>
            </w:r>
            <w:r w:rsidRPr="004C72D4">
              <w:rPr>
                <w:rFonts w:hint="eastAsia"/>
                <w:sz w:val="22"/>
                <w:szCs w:val="24"/>
              </w:rPr>
              <w:t xml:space="preserve">  </w:t>
            </w:r>
          </w:p>
          <w:p w14:paraId="1FCE8E76" w14:textId="77777777" w:rsidR="004C72D4" w:rsidRPr="004C72D4" w:rsidRDefault="004C72D4" w:rsidP="006112C5">
            <w:pPr>
              <w:spacing w:line="340" w:lineRule="exact"/>
              <w:ind w:firstLineChars="100" w:firstLine="220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门     </w:t>
            </w:r>
          </w:p>
        </w:tc>
        <w:tc>
          <w:tcPr>
            <w:tcW w:w="1464" w:type="dxa"/>
            <w:vAlign w:val="center"/>
          </w:tcPr>
          <w:p w14:paraId="523BFA37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sz w:val="22"/>
                <w:szCs w:val="24"/>
              </w:rPr>
              <w:t>检查比例</w:t>
            </w:r>
          </w:p>
        </w:tc>
        <w:tc>
          <w:tcPr>
            <w:tcW w:w="1241" w:type="dxa"/>
            <w:vAlign w:val="center"/>
          </w:tcPr>
          <w:p w14:paraId="61FAF668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%</w:t>
            </w:r>
          </w:p>
        </w:tc>
      </w:tr>
      <w:tr w:rsidR="004C72D4" w:rsidRPr="004C72D4" w14:paraId="2127158A" w14:textId="77777777" w:rsidTr="004C72D4">
        <w:trPr>
          <w:trHeight w:val="252"/>
        </w:trPr>
        <w:tc>
          <w:tcPr>
            <w:tcW w:w="1606" w:type="dxa"/>
            <w:vMerge w:val="restart"/>
            <w:vAlign w:val="center"/>
          </w:tcPr>
          <w:p w14:paraId="6E59AA63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2.教学平台</w:t>
            </w:r>
          </w:p>
          <w:p w14:paraId="00EA7ED8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上传教学</w:t>
            </w:r>
          </w:p>
          <w:p w14:paraId="3F10E715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资料情况</w:t>
            </w:r>
          </w:p>
        </w:tc>
        <w:tc>
          <w:tcPr>
            <w:tcW w:w="1491" w:type="dxa"/>
            <w:vAlign w:val="center"/>
          </w:tcPr>
          <w:p w14:paraId="067DD678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电子教材或教材讲授章节电子照片</w:t>
            </w:r>
          </w:p>
        </w:tc>
        <w:tc>
          <w:tcPr>
            <w:tcW w:w="1642" w:type="dxa"/>
            <w:vAlign w:val="center"/>
          </w:tcPr>
          <w:p w14:paraId="24995D43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已上传</w:t>
            </w:r>
          </w:p>
        </w:tc>
        <w:tc>
          <w:tcPr>
            <w:tcW w:w="1519" w:type="dxa"/>
            <w:vAlign w:val="center"/>
          </w:tcPr>
          <w:p w14:paraId="2A9B9880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 w14:paraId="2E363314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未上传</w:t>
            </w:r>
          </w:p>
        </w:tc>
        <w:tc>
          <w:tcPr>
            <w:tcW w:w="1241" w:type="dxa"/>
            <w:vAlign w:val="center"/>
          </w:tcPr>
          <w:p w14:paraId="7052522A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门</w:t>
            </w:r>
          </w:p>
        </w:tc>
      </w:tr>
      <w:tr w:rsidR="004C72D4" w:rsidRPr="004C72D4" w14:paraId="1E67C5C5" w14:textId="77777777" w:rsidTr="004C72D4">
        <w:trPr>
          <w:trHeight w:val="265"/>
        </w:trPr>
        <w:tc>
          <w:tcPr>
            <w:tcW w:w="1606" w:type="dxa"/>
            <w:vMerge/>
            <w:vAlign w:val="center"/>
          </w:tcPr>
          <w:p w14:paraId="73720168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77ACEE69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课件</w:t>
            </w:r>
          </w:p>
        </w:tc>
        <w:tc>
          <w:tcPr>
            <w:tcW w:w="1642" w:type="dxa"/>
            <w:vAlign w:val="center"/>
          </w:tcPr>
          <w:p w14:paraId="40432742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已上传</w:t>
            </w:r>
          </w:p>
        </w:tc>
        <w:tc>
          <w:tcPr>
            <w:tcW w:w="1519" w:type="dxa"/>
            <w:vAlign w:val="center"/>
          </w:tcPr>
          <w:p w14:paraId="6B45E537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 w14:paraId="737771CD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未上传</w:t>
            </w:r>
          </w:p>
        </w:tc>
        <w:tc>
          <w:tcPr>
            <w:tcW w:w="1241" w:type="dxa"/>
            <w:vAlign w:val="center"/>
          </w:tcPr>
          <w:p w14:paraId="4855CB5F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门</w:t>
            </w:r>
          </w:p>
        </w:tc>
      </w:tr>
      <w:tr w:rsidR="004C72D4" w:rsidRPr="004C72D4" w14:paraId="73777C47" w14:textId="77777777" w:rsidTr="004C72D4">
        <w:trPr>
          <w:trHeight w:val="252"/>
        </w:trPr>
        <w:tc>
          <w:tcPr>
            <w:tcW w:w="1606" w:type="dxa"/>
            <w:vMerge/>
            <w:vAlign w:val="center"/>
          </w:tcPr>
          <w:p w14:paraId="0E1ACA45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34CE7948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课程教学</w:t>
            </w:r>
          </w:p>
          <w:p w14:paraId="700F8C2E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进度表</w:t>
            </w:r>
          </w:p>
        </w:tc>
        <w:tc>
          <w:tcPr>
            <w:tcW w:w="1642" w:type="dxa"/>
            <w:vAlign w:val="center"/>
          </w:tcPr>
          <w:p w14:paraId="1F81B66D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已上传</w:t>
            </w:r>
          </w:p>
        </w:tc>
        <w:tc>
          <w:tcPr>
            <w:tcW w:w="1519" w:type="dxa"/>
            <w:vAlign w:val="center"/>
          </w:tcPr>
          <w:p w14:paraId="4E4034DC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 w14:paraId="1038BDC8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未上传</w:t>
            </w:r>
          </w:p>
        </w:tc>
        <w:tc>
          <w:tcPr>
            <w:tcW w:w="1241" w:type="dxa"/>
            <w:vAlign w:val="center"/>
          </w:tcPr>
          <w:p w14:paraId="6BD55DAC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门</w:t>
            </w:r>
          </w:p>
        </w:tc>
      </w:tr>
      <w:tr w:rsidR="004C72D4" w:rsidRPr="004C72D4" w14:paraId="17A096AB" w14:textId="77777777" w:rsidTr="004C72D4">
        <w:trPr>
          <w:trHeight w:val="265"/>
        </w:trPr>
        <w:tc>
          <w:tcPr>
            <w:tcW w:w="1606" w:type="dxa"/>
            <w:vMerge/>
            <w:vAlign w:val="center"/>
          </w:tcPr>
          <w:p w14:paraId="49E7A61B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56DC2C74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练习题目</w:t>
            </w:r>
          </w:p>
        </w:tc>
        <w:tc>
          <w:tcPr>
            <w:tcW w:w="1642" w:type="dxa"/>
            <w:vAlign w:val="center"/>
          </w:tcPr>
          <w:p w14:paraId="57A24564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已上传</w:t>
            </w:r>
          </w:p>
        </w:tc>
        <w:tc>
          <w:tcPr>
            <w:tcW w:w="1519" w:type="dxa"/>
            <w:vAlign w:val="center"/>
          </w:tcPr>
          <w:p w14:paraId="074CF2B6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 w14:paraId="2E07DA61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未上传</w:t>
            </w:r>
          </w:p>
        </w:tc>
        <w:tc>
          <w:tcPr>
            <w:tcW w:w="1241" w:type="dxa"/>
            <w:vAlign w:val="center"/>
          </w:tcPr>
          <w:p w14:paraId="7E517FCB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门</w:t>
            </w:r>
          </w:p>
        </w:tc>
      </w:tr>
      <w:tr w:rsidR="004C72D4" w:rsidRPr="004C72D4" w14:paraId="6430F7BA" w14:textId="77777777" w:rsidTr="004C72D4">
        <w:trPr>
          <w:trHeight w:val="252"/>
        </w:trPr>
        <w:tc>
          <w:tcPr>
            <w:tcW w:w="1606" w:type="dxa"/>
            <w:vMerge/>
            <w:vAlign w:val="center"/>
          </w:tcPr>
          <w:p w14:paraId="06C0E4C8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31158B26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参考资料</w:t>
            </w:r>
          </w:p>
        </w:tc>
        <w:tc>
          <w:tcPr>
            <w:tcW w:w="1642" w:type="dxa"/>
            <w:vAlign w:val="center"/>
          </w:tcPr>
          <w:p w14:paraId="2287F704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已上传</w:t>
            </w:r>
          </w:p>
        </w:tc>
        <w:tc>
          <w:tcPr>
            <w:tcW w:w="1519" w:type="dxa"/>
            <w:vAlign w:val="center"/>
          </w:tcPr>
          <w:p w14:paraId="551C0F7F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 门</w:t>
            </w:r>
          </w:p>
        </w:tc>
        <w:tc>
          <w:tcPr>
            <w:tcW w:w="1464" w:type="dxa"/>
            <w:vAlign w:val="center"/>
          </w:tcPr>
          <w:p w14:paraId="308B5A12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未上传</w:t>
            </w:r>
          </w:p>
        </w:tc>
        <w:tc>
          <w:tcPr>
            <w:tcW w:w="1241" w:type="dxa"/>
            <w:vAlign w:val="center"/>
          </w:tcPr>
          <w:p w14:paraId="6D0B43B2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门</w:t>
            </w:r>
          </w:p>
        </w:tc>
      </w:tr>
      <w:tr w:rsidR="004C72D4" w:rsidRPr="004C72D4" w14:paraId="14F5600C" w14:textId="77777777" w:rsidTr="004C72D4">
        <w:trPr>
          <w:trHeight w:val="265"/>
        </w:trPr>
        <w:tc>
          <w:tcPr>
            <w:tcW w:w="1606" w:type="dxa"/>
            <w:vAlign w:val="center"/>
          </w:tcPr>
          <w:p w14:paraId="459C8259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3.教师上课</w:t>
            </w:r>
          </w:p>
          <w:p w14:paraId="204159C4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情况</w:t>
            </w:r>
          </w:p>
        </w:tc>
        <w:tc>
          <w:tcPr>
            <w:tcW w:w="1491" w:type="dxa"/>
            <w:vAlign w:val="center"/>
          </w:tcPr>
          <w:p w14:paraId="061D67FC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按照课表</w:t>
            </w:r>
          </w:p>
          <w:p w14:paraId="312ACF5E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应上课教师总人数</w:t>
            </w:r>
          </w:p>
        </w:tc>
        <w:tc>
          <w:tcPr>
            <w:tcW w:w="1642" w:type="dxa"/>
            <w:vAlign w:val="center"/>
          </w:tcPr>
          <w:p w14:paraId="5262120E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 人</w:t>
            </w:r>
          </w:p>
        </w:tc>
        <w:tc>
          <w:tcPr>
            <w:tcW w:w="1519" w:type="dxa"/>
            <w:vAlign w:val="center"/>
          </w:tcPr>
          <w:p w14:paraId="175B72D0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按照课表</w:t>
            </w:r>
          </w:p>
          <w:p w14:paraId="2A50533B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实际上课</w:t>
            </w:r>
          </w:p>
          <w:p w14:paraId="6695C4B7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教师总人数</w:t>
            </w:r>
          </w:p>
        </w:tc>
        <w:tc>
          <w:tcPr>
            <w:tcW w:w="1464" w:type="dxa"/>
            <w:vAlign w:val="center"/>
          </w:tcPr>
          <w:p w14:paraId="1AA888DC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人</w:t>
            </w:r>
          </w:p>
        </w:tc>
        <w:tc>
          <w:tcPr>
            <w:tcW w:w="1241" w:type="dxa"/>
            <w:vAlign w:val="center"/>
          </w:tcPr>
          <w:p w14:paraId="4E97145F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%</w:t>
            </w:r>
          </w:p>
        </w:tc>
      </w:tr>
      <w:tr w:rsidR="004C72D4" w:rsidRPr="004C72D4" w14:paraId="6C300E5B" w14:textId="77777777" w:rsidTr="004C72D4">
        <w:trPr>
          <w:trHeight w:val="252"/>
        </w:trPr>
        <w:tc>
          <w:tcPr>
            <w:tcW w:w="1606" w:type="dxa"/>
            <w:vMerge w:val="restart"/>
            <w:vAlign w:val="center"/>
          </w:tcPr>
          <w:p w14:paraId="2472768A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4.学生出勤</w:t>
            </w:r>
          </w:p>
          <w:p w14:paraId="563A5F3A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情况</w:t>
            </w:r>
          </w:p>
        </w:tc>
        <w:tc>
          <w:tcPr>
            <w:tcW w:w="1491" w:type="dxa"/>
            <w:vAlign w:val="center"/>
          </w:tcPr>
          <w:p w14:paraId="18641EC5" w14:textId="77777777" w:rsidR="004C72D4" w:rsidRPr="004C72D4" w:rsidRDefault="004C72D4" w:rsidP="000B699F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20</w:t>
            </w:r>
            <w:r w:rsidR="000B699F">
              <w:rPr>
                <w:sz w:val="22"/>
                <w:szCs w:val="24"/>
              </w:rPr>
              <w:t>19</w:t>
            </w:r>
            <w:r w:rsidRPr="004C72D4">
              <w:rPr>
                <w:rFonts w:hint="eastAsia"/>
                <w:sz w:val="22"/>
                <w:szCs w:val="24"/>
              </w:rPr>
              <w:t>级</w:t>
            </w:r>
          </w:p>
        </w:tc>
        <w:tc>
          <w:tcPr>
            <w:tcW w:w="1642" w:type="dxa"/>
            <w:vAlign w:val="center"/>
          </w:tcPr>
          <w:p w14:paraId="53FD3838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学生总人数   </w:t>
            </w:r>
          </w:p>
          <w:p w14:paraId="34628F37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人</w:t>
            </w:r>
          </w:p>
        </w:tc>
        <w:tc>
          <w:tcPr>
            <w:tcW w:w="1519" w:type="dxa"/>
            <w:vAlign w:val="center"/>
          </w:tcPr>
          <w:p w14:paraId="441D06C6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具备线上</w:t>
            </w:r>
          </w:p>
          <w:p w14:paraId="2899B2F2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听课条件    </w:t>
            </w:r>
          </w:p>
          <w:p w14:paraId="2B72BFAA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人</w:t>
            </w:r>
          </w:p>
        </w:tc>
        <w:tc>
          <w:tcPr>
            <w:tcW w:w="1464" w:type="dxa"/>
            <w:vAlign w:val="center"/>
          </w:tcPr>
          <w:p w14:paraId="6C2F96C0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不具备线上听课条件    人</w:t>
            </w:r>
          </w:p>
        </w:tc>
        <w:tc>
          <w:tcPr>
            <w:tcW w:w="1241" w:type="dxa"/>
            <w:vAlign w:val="center"/>
          </w:tcPr>
          <w:p w14:paraId="78B73437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一周内各门课程累计缺勤</w:t>
            </w:r>
          </w:p>
          <w:p w14:paraId="275B148C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人次</w:t>
            </w:r>
          </w:p>
        </w:tc>
      </w:tr>
      <w:tr w:rsidR="004C72D4" w:rsidRPr="004C72D4" w14:paraId="65392B7F" w14:textId="77777777" w:rsidTr="004C72D4">
        <w:trPr>
          <w:trHeight w:val="265"/>
        </w:trPr>
        <w:tc>
          <w:tcPr>
            <w:tcW w:w="1606" w:type="dxa"/>
            <w:vMerge/>
            <w:vAlign w:val="center"/>
          </w:tcPr>
          <w:p w14:paraId="0AA3AE8D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446C0381" w14:textId="77777777" w:rsidR="004C72D4" w:rsidRPr="004C72D4" w:rsidRDefault="004C72D4" w:rsidP="000B699F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20</w:t>
            </w:r>
            <w:r w:rsidR="000B699F">
              <w:rPr>
                <w:sz w:val="22"/>
                <w:szCs w:val="24"/>
              </w:rPr>
              <w:t>20</w:t>
            </w:r>
            <w:r w:rsidRPr="004C72D4">
              <w:rPr>
                <w:rFonts w:hint="eastAsia"/>
                <w:sz w:val="22"/>
                <w:szCs w:val="24"/>
              </w:rPr>
              <w:t>级</w:t>
            </w:r>
          </w:p>
        </w:tc>
        <w:tc>
          <w:tcPr>
            <w:tcW w:w="1642" w:type="dxa"/>
            <w:vAlign w:val="center"/>
          </w:tcPr>
          <w:p w14:paraId="7ECF531C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学生总人数   </w:t>
            </w:r>
          </w:p>
          <w:p w14:paraId="72B464E9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人</w:t>
            </w:r>
          </w:p>
        </w:tc>
        <w:tc>
          <w:tcPr>
            <w:tcW w:w="1519" w:type="dxa"/>
            <w:vAlign w:val="center"/>
          </w:tcPr>
          <w:p w14:paraId="0D9035B6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具备线上</w:t>
            </w:r>
          </w:p>
          <w:p w14:paraId="70692C5B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听课条件    </w:t>
            </w:r>
          </w:p>
          <w:p w14:paraId="0DD78377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人</w:t>
            </w:r>
          </w:p>
        </w:tc>
        <w:tc>
          <w:tcPr>
            <w:tcW w:w="1464" w:type="dxa"/>
            <w:vAlign w:val="center"/>
          </w:tcPr>
          <w:p w14:paraId="1FDB2EFE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不具备线上听课条件    人</w:t>
            </w:r>
          </w:p>
        </w:tc>
        <w:tc>
          <w:tcPr>
            <w:tcW w:w="1241" w:type="dxa"/>
            <w:vAlign w:val="center"/>
          </w:tcPr>
          <w:p w14:paraId="36A69A0B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一周内各门课程累计缺勤</w:t>
            </w:r>
          </w:p>
          <w:p w14:paraId="307074AF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人次</w:t>
            </w:r>
          </w:p>
        </w:tc>
      </w:tr>
      <w:tr w:rsidR="004C72D4" w:rsidRPr="004C72D4" w14:paraId="2D8C7F26" w14:textId="77777777" w:rsidTr="004C72D4">
        <w:trPr>
          <w:trHeight w:val="252"/>
        </w:trPr>
        <w:tc>
          <w:tcPr>
            <w:tcW w:w="1606" w:type="dxa"/>
            <w:vMerge/>
            <w:vAlign w:val="center"/>
          </w:tcPr>
          <w:p w14:paraId="5D46A3BE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7A048C7B" w14:textId="77777777" w:rsidR="004C72D4" w:rsidRPr="004C72D4" w:rsidRDefault="004C72D4" w:rsidP="000B699F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202</w:t>
            </w:r>
            <w:r w:rsidR="000B699F">
              <w:rPr>
                <w:sz w:val="22"/>
                <w:szCs w:val="24"/>
              </w:rPr>
              <w:t>1</w:t>
            </w:r>
            <w:r w:rsidRPr="004C72D4">
              <w:rPr>
                <w:rFonts w:hint="eastAsia"/>
                <w:sz w:val="22"/>
                <w:szCs w:val="24"/>
              </w:rPr>
              <w:t>级</w:t>
            </w:r>
          </w:p>
        </w:tc>
        <w:tc>
          <w:tcPr>
            <w:tcW w:w="1642" w:type="dxa"/>
            <w:vAlign w:val="center"/>
          </w:tcPr>
          <w:p w14:paraId="1B8E506F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学生总人数   </w:t>
            </w:r>
          </w:p>
          <w:p w14:paraId="3DB06EA4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人</w:t>
            </w:r>
          </w:p>
        </w:tc>
        <w:tc>
          <w:tcPr>
            <w:tcW w:w="1519" w:type="dxa"/>
            <w:vAlign w:val="center"/>
          </w:tcPr>
          <w:p w14:paraId="34916BE3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具备线上</w:t>
            </w:r>
          </w:p>
          <w:p w14:paraId="49E4A2EE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听课条件    </w:t>
            </w:r>
          </w:p>
          <w:p w14:paraId="634B5887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人</w:t>
            </w:r>
          </w:p>
        </w:tc>
        <w:tc>
          <w:tcPr>
            <w:tcW w:w="1464" w:type="dxa"/>
            <w:vAlign w:val="center"/>
          </w:tcPr>
          <w:p w14:paraId="5C902B9A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不具备线上听课条件    人</w:t>
            </w:r>
          </w:p>
        </w:tc>
        <w:tc>
          <w:tcPr>
            <w:tcW w:w="1241" w:type="dxa"/>
            <w:vAlign w:val="center"/>
          </w:tcPr>
          <w:p w14:paraId="21E596C1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一周内各门课程累计缺勤</w:t>
            </w:r>
          </w:p>
          <w:p w14:paraId="7FD51B7D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人次</w:t>
            </w:r>
          </w:p>
        </w:tc>
      </w:tr>
      <w:tr w:rsidR="004C72D4" w:rsidRPr="004C72D4" w14:paraId="6EFFE287" w14:textId="77777777" w:rsidTr="004C72D4">
        <w:trPr>
          <w:trHeight w:val="265"/>
        </w:trPr>
        <w:tc>
          <w:tcPr>
            <w:tcW w:w="1606" w:type="dxa"/>
            <w:vAlign w:val="center"/>
          </w:tcPr>
          <w:p w14:paraId="01F6AEA6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5.教学平台</w:t>
            </w:r>
          </w:p>
          <w:p w14:paraId="6F96C19C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使用情况</w:t>
            </w:r>
          </w:p>
        </w:tc>
        <w:tc>
          <w:tcPr>
            <w:tcW w:w="1491" w:type="dxa"/>
            <w:vAlign w:val="center"/>
          </w:tcPr>
          <w:p w14:paraId="058E7D6E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能够正常</w:t>
            </w:r>
          </w:p>
          <w:p w14:paraId="466EA3D3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使用课程</w:t>
            </w:r>
          </w:p>
          <w:p w14:paraId="1D8FBEB4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门数</w:t>
            </w:r>
          </w:p>
        </w:tc>
        <w:tc>
          <w:tcPr>
            <w:tcW w:w="1642" w:type="dxa"/>
            <w:vAlign w:val="center"/>
          </w:tcPr>
          <w:p w14:paraId="2E93CC32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  门</w:t>
            </w:r>
          </w:p>
        </w:tc>
        <w:tc>
          <w:tcPr>
            <w:tcW w:w="1519" w:type="dxa"/>
            <w:vAlign w:val="center"/>
          </w:tcPr>
          <w:p w14:paraId="770D549B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无法正常使用课程门数</w:t>
            </w:r>
          </w:p>
        </w:tc>
        <w:tc>
          <w:tcPr>
            <w:tcW w:w="1464" w:type="dxa"/>
            <w:vAlign w:val="center"/>
          </w:tcPr>
          <w:p w14:paraId="5573B239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门</w:t>
            </w:r>
          </w:p>
        </w:tc>
        <w:tc>
          <w:tcPr>
            <w:tcW w:w="1241" w:type="dxa"/>
            <w:vAlign w:val="center"/>
          </w:tcPr>
          <w:p w14:paraId="52890E8C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 xml:space="preserve">     %</w:t>
            </w:r>
          </w:p>
        </w:tc>
      </w:tr>
      <w:tr w:rsidR="004C72D4" w:rsidRPr="004C72D4" w14:paraId="390F841F" w14:textId="77777777" w:rsidTr="004C72D4">
        <w:trPr>
          <w:trHeight w:val="1273"/>
        </w:trPr>
        <w:tc>
          <w:tcPr>
            <w:tcW w:w="1606" w:type="dxa"/>
            <w:vAlign w:val="center"/>
          </w:tcPr>
          <w:p w14:paraId="69A254CB" w14:textId="77777777" w:rsidR="004C72D4" w:rsidRPr="004C72D4" w:rsidRDefault="004C72D4" w:rsidP="006112C5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4C72D4">
              <w:rPr>
                <w:rFonts w:hint="eastAsia"/>
                <w:sz w:val="22"/>
                <w:szCs w:val="24"/>
              </w:rPr>
              <w:t>6.其它需要说明的情况</w:t>
            </w:r>
          </w:p>
        </w:tc>
        <w:tc>
          <w:tcPr>
            <w:tcW w:w="7358" w:type="dxa"/>
            <w:gridSpan w:val="5"/>
            <w:vAlign w:val="center"/>
          </w:tcPr>
          <w:p w14:paraId="139BE46A" w14:textId="77777777" w:rsidR="004C72D4" w:rsidRPr="004C72D4" w:rsidRDefault="004C72D4" w:rsidP="006112C5">
            <w:pPr>
              <w:spacing w:line="340" w:lineRule="exact"/>
              <w:rPr>
                <w:sz w:val="22"/>
                <w:szCs w:val="24"/>
              </w:rPr>
            </w:pPr>
          </w:p>
          <w:p w14:paraId="5E9662DD" w14:textId="77777777" w:rsidR="004C72D4" w:rsidRPr="004C72D4" w:rsidRDefault="004C72D4" w:rsidP="006112C5">
            <w:pPr>
              <w:spacing w:line="340" w:lineRule="exact"/>
              <w:rPr>
                <w:sz w:val="22"/>
                <w:szCs w:val="24"/>
              </w:rPr>
            </w:pPr>
          </w:p>
          <w:p w14:paraId="4A5BA681" w14:textId="77777777" w:rsidR="004C72D4" w:rsidRPr="004C72D4" w:rsidRDefault="004C72D4" w:rsidP="006112C5">
            <w:pPr>
              <w:spacing w:line="340" w:lineRule="exact"/>
              <w:rPr>
                <w:sz w:val="22"/>
                <w:szCs w:val="24"/>
              </w:rPr>
            </w:pPr>
          </w:p>
        </w:tc>
      </w:tr>
    </w:tbl>
    <w:p w14:paraId="234C6A43" w14:textId="77777777" w:rsidR="004C72D4" w:rsidRPr="00E0530C" w:rsidRDefault="004C72D4" w:rsidP="004C72D4">
      <w:pPr>
        <w:spacing w:beforeLines="50" w:before="156" w:afterLines="50" w:after="156" w:line="320" w:lineRule="exact"/>
        <w:ind w:firstLineChars="100" w:firstLine="240"/>
        <w:rPr>
          <w:rFonts w:ascii="宋体" w:eastAsia="宋体" w:hAnsi="宋体"/>
          <w:sz w:val="24"/>
          <w:szCs w:val="28"/>
          <w:u w:val="single"/>
        </w:rPr>
      </w:pPr>
      <w:r>
        <w:rPr>
          <w:rFonts w:ascii="宋体" w:eastAsia="宋体" w:hAnsi="宋体" w:hint="eastAsia"/>
          <w:sz w:val="24"/>
          <w:szCs w:val="28"/>
        </w:rPr>
        <w:t>填表人</w:t>
      </w:r>
      <w:r w:rsidRPr="00E0530C">
        <w:rPr>
          <w:rFonts w:ascii="宋体" w:eastAsia="宋体" w:hAnsi="宋体" w:hint="eastAsia"/>
          <w:sz w:val="24"/>
          <w:szCs w:val="28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szCs w:val="28"/>
        </w:rPr>
        <w:t xml:space="preserve">         院（部）主管领导</w:t>
      </w:r>
      <w:r w:rsidRPr="00E0530C">
        <w:rPr>
          <w:rFonts w:ascii="宋体" w:eastAsia="宋体" w:hAnsi="宋体" w:hint="eastAsia"/>
          <w:sz w:val="24"/>
          <w:szCs w:val="28"/>
          <w:u w:val="single"/>
        </w:rPr>
        <w:t xml:space="preserve">                 </w:t>
      </w:r>
    </w:p>
    <w:p w14:paraId="45954D61" w14:textId="77777777" w:rsidR="004C72D4" w:rsidRDefault="004C72D4" w:rsidP="004C72D4">
      <w:pPr>
        <w:spacing w:beforeLines="50" w:before="156" w:afterLines="50" w:after="156" w:line="320" w:lineRule="exact"/>
        <w:ind w:firstLineChars="300" w:firstLine="720"/>
        <w:rPr>
          <w:rFonts w:ascii="宋体" w:eastAsia="宋体" w:hAnsi="宋体"/>
          <w:sz w:val="24"/>
          <w:szCs w:val="28"/>
        </w:rPr>
      </w:pPr>
      <w:r w:rsidRPr="00E0530C">
        <w:rPr>
          <w:rFonts w:ascii="宋体" w:eastAsia="宋体" w:hAnsi="宋体" w:hint="eastAsia"/>
          <w:sz w:val="24"/>
          <w:szCs w:val="28"/>
        </w:rPr>
        <w:t xml:space="preserve">年   月   日                                 年    月   日 </w:t>
      </w:r>
    </w:p>
    <w:p w14:paraId="0BC64F31" w14:textId="19097DCD" w:rsidR="004C72D4" w:rsidRPr="000B699F" w:rsidRDefault="000B699F" w:rsidP="000B699F">
      <w:pPr>
        <w:widowControl/>
        <w:spacing w:line="560" w:lineRule="exact"/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</w:pPr>
      <w:r w:rsidRPr="000B699F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lastRenderedPageBreak/>
        <w:t>附件3：</w:t>
      </w:r>
    </w:p>
    <w:p w14:paraId="51D8D32E" w14:textId="754A18E7" w:rsidR="00047A8B" w:rsidRPr="00F52EDD" w:rsidRDefault="00047A8B" w:rsidP="00FA3C61">
      <w:pPr>
        <w:widowControl/>
        <w:spacing w:line="560" w:lineRule="exact"/>
        <w:jc w:val="center"/>
        <w:rPr>
          <w:rFonts w:ascii="宋体" w:eastAsia="宋体" w:hAnsi="宋体" w:cs="Times New Roman"/>
          <w:sz w:val="24"/>
          <w:szCs w:val="24"/>
        </w:rPr>
      </w:pPr>
      <w:r w:rsidRPr="00FA3C61">
        <w:rPr>
          <w:rFonts w:ascii="方正小标宋简体" w:eastAsia="方正小标宋简体" w:hAnsi="黑体" w:cs="黑体" w:hint="eastAsia"/>
          <w:kern w:val="0"/>
          <w:sz w:val="32"/>
          <w:szCs w:val="32"/>
          <w:shd w:val="clear" w:color="auto" w:fill="FFFFFF"/>
        </w:rPr>
        <w:t>教学平台及授课班级信息统计表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737"/>
        <w:gridCol w:w="737"/>
        <w:gridCol w:w="737"/>
        <w:gridCol w:w="737"/>
        <w:gridCol w:w="737"/>
        <w:gridCol w:w="1020"/>
        <w:gridCol w:w="1701"/>
        <w:gridCol w:w="794"/>
        <w:gridCol w:w="737"/>
        <w:gridCol w:w="737"/>
      </w:tblGrid>
      <w:tr w:rsidR="00047A8B" w:rsidRPr="00FA3C61" w14:paraId="082029B5" w14:textId="77777777" w:rsidTr="00942316">
        <w:trPr>
          <w:trHeight w:val="593"/>
          <w:jc w:val="center"/>
        </w:trPr>
        <w:tc>
          <w:tcPr>
            <w:tcW w:w="456" w:type="dxa"/>
            <w:vAlign w:val="center"/>
          </w:tcPr>
          <w:p w14:paraId="062A7763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737" w:type="dxa"/>
            <w:vAlign w:val="center"/>
          </w:tcPr>
          <w:p w14:paraId="2632C51E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教学</w:t>
            </w:r>
          </w:p>
          <w:p w14:paraId="04C0D390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单位</w:t>
            </w:r>
          </w:p>
        </w:tc>
        <w:tc>
          <w:tcPr>
            <w:tcW w:w="737" w:type="dxa"/>
            <w:vAlign w:val="center"/>
          </w:tcPr>
          <w:p w14:paraId="7480EF9C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课程</w:t>
            </w:r>
          </w:p>
          <w:p w14:paraId="11752BA3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名称</w:t>
            </w:r>
          </w:p>
        </w:tc>
        <w:tc>
          <w:tcPr>
            <w:tcW w:w="737" w:type="dxa"/>
            <w:vAlign w:val="center"/>
          </w:tcPr>
          <w:p w14:paraId="5717B859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任课教师</w:t>
            </w:r>
          </w:p>
        </w:tc>
        <w:tc>
          <w:tcPr>
            <w:tcW w:w="737" w:type="dxa"/>
            <w:vAlign w:val="center"/>
          </w:tcPr>
          <w:p w14:paraId="440807A6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专业</w:t>
            </w:r>
          </w:p>
          <w:p w14:paraId="031A3291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名称</w:t>
            </w:r>
          </w:p>
        </w:tc>
        <w:tc>
          <w:tcPr>
            <w:tcW w:w="737" w:type="dxa"/>
            <w:vAlign w:val="center"/>
          </w:tcPr>
          <w:p w14:paraId="1F128E30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年级</w:t>
            </w:r>
          </w:p>
        </w:tc>
        <w:tc>
          <w:tcPr>
            <w:tcW w:w="1020" w:type="dxa"/>
            <w:vAlign w:val="center"/>
          </w:tcPr>
          <w:p w14:paraId="25E5930B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教学班</w:t>
            </w:r>
          </w:p>
          <w:p w14:paraId="7346E209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级名称</w:t>
            </w:r>
          </w:p>
        </w:tc>
        <w:tc>
          <w:tcPr>
            <w:tcW w:w="1701" w:type="dxa"/>
            <w:vAlign w:val="center"/>
          </w:tcPr>
          <w:p w14:paraId="015A79B2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上课时间</w:t>
            </w:r>
          </w:p>
          <w:p w14:paraId="06FB500C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（星期、节次）</w:t>
            </w:r>
          </w:p>
        </w:tc>
        <w:tc>
          <w:tcPr>
            <w:tcW w:w="794" w:type="dxa"/>
            <w:vAlign w:val="center"/>
          </w:tcPr>
          <w:p w14:paraId="723AA08B" w14:textId="10A0C446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使用</w:t>
            </w:r>
          </w:p>
          <w:p w14:paraId="4E2DE513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平台</w:t>
            </w:r>
          </w:p>
        </w:tc>
        <w:tc>
          <w:tcPr>
            <w:tcW w:w="737" w:type="dxa"/>
            <w:vAlign w:val="center"/>
          </w:tcPr>
          <w:p w14:paraId="51B9F3C6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授课</w:t>
            </w:r>
          </w:p>
          <w:p w14:paraId="65C9E604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方式</w:t>
            </w:r>
          </w:p>
        </w:tc>
        <w:tc>
          <w:tcPr>
            <w:tcW w:w="737" w:type="dxa"/>
            <w:vAlign w:val="center"/>
          </w:tcPr>
          <w:p w14:paraId="0D8A27A9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班级码</w:t>
            </w:r>
          </w:p>
        </w:tc>
      </w:tr>
      <w:tr w:rsidR="00047A8B" w:rsidRPr="00FA3C61" w14:paraId="74C37D20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54ECB7C7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85341E2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D1346DB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7920B88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8D167A7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4824643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4CE54F4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9DDB9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4FE56F2" w14:textId="339886CE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C5A5E01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D508E8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7A8B" w:rsidRPr="00FA3C61" w14:paraId="274FCD92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0AA43475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87D1B7C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294399D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B732683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B992757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D86ED7A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C5135FE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910E7D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1E5BA9C" w14:textId="02E7308F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34CD68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5B90DB7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7A8B" w:rsidRPr="00FA3C61" w14:paraId="3BDF7B9D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3B8E1455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4AEE6DB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4DB4190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A6F21A0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46A020C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1DD30D8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DA7A7EF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E25106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C4AF473" w14:textId="2D7A0B09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290AC22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3284B5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7A8B" w:rsidRPr="00FA3C61" w14:paraId="094FAE4E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0795FE31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0454690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CB0D4F6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6E6A241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8EB7CFE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D26ECE6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95AF81C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ED5218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873295F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072CB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F4BC84B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7A8B" w:rsidRPr="00FA3C61" w14:paraId="5C8A7FDC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50DE9DA2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7522BA4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660F99B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154B702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9FD7968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C274EAA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B01CAD5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CEFB02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5806D51" w14:textId="607586AC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AEEA459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023E80F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7A8B" w:rsidRPr="00FA3C61" w14:paraId="5A731384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4857F0C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0BD555D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A80C4C7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909C0AA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6310056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0E6E77D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54B972D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F38158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BB611AB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2D09AF9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7D611BC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75A66CAC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0BC08DF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512FC7E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6D5DB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2B11DB5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FCD75B4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8296923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7B3292D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3F656F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E23351A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7B9284C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4BBD34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1E3DDC12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0CA3FB3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9E8789F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6681BDE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301DEA7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9C77FB1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57A66AB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3C17EE6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2DE9B0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96ADE40" w14:textId="34ACA750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3DD2ADF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6C27CE2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571B550E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46305CA8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85F62C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E5CA27E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2D27279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E7E565D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FC3EF6C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AC4E091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E80ED0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A8D303B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802C22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2A1959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3BD1F283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4E9ADF3D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73093E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36607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F1ED5DA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CFEB6E8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2BBAA4A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480A1B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C8B23C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F6A8FF3" w14:textId="5C70435A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621232F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04FADF8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7C98A3ED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00516954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E4277E8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6FEE88E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C2C7FAD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22B05DC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78CA5FC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9C87EF4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BB1848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39F3A21" w14:textId="494E18FD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E85D1C4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ECD1482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45B279CA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06D5C019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1374271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FFCCE34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07F82F9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D05B62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24E78AC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7782F8F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C548F5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38CA7D5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60F8580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C81414A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30810487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6AF7264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84613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F92325A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6A28973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47FEA0E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A42D66E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1290E68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1A7A76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5D8A9B5" w14:textId="2C4EC630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3F33801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4B8617F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49FDC214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60977C24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E826DC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CB98EE8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5AC358B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A8EF87A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9DF3822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3796C0F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335104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FB7F0ED" w14:textId="4E5F3588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EA29235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CFDA7D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6389A37A" w14:textId="07D7BC01" w:rsidR="007B1AA0" w:rsidRPr="007B1AA0" w:rsidRDefault="007B1AA0" w:rsidP="007B1AA0">
      <w:pPr>
        <w:widowControl/>
        <w:spacing w:line="560" w:lineRule="exact"/>
        <w:jc w:val="left"/>
        <w:rPr>
          <w:rFonts w:ascii="Calibri" w:eastAsia="仿宋" w:hAnsi="Calibri" w:cs="Times New Roman"/>
          <w:b/>
          <w:kern w:val="0"/>
          <w:sz w:val="24"/>
          <w:szCs w:val="24"/>
          <w:shd w:val="clear" w:color="auto" w:fill="FFFFFF"/>
        </w:rPr>
      </w:pPr>
    </w:p>
    <w:p w14:paraId="79F5B3AA" w14:textId="0C98743A" w:rsidR="00FA3C61" w:rsidRDefault="00FA3C61">
      <w:pPr>
        <w:widowControl/>
        <w:jc w:val="left"/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br w:type="page"/>
      </w:r>
    </w:p>
    <w:p w14:paraId="61FA81DC" w14:textId="77777777" w:rsidR="00FA3C61" w:rsidRDefault="00FA3C61" w:rsidP="00FA3C61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lastRenderedPageBreak/>
        <w:t>附件</w:t>
      </w:r>
      <w:r w:rsidR="00811515"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>4</w:t>
      </w:r>
      <w:r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：</w:t>
      </w:r>
    </w:p>
    <w:p w14:paraId="6254AD8F" w14:textId="77777777" w:rsidR="00047A8B" w:rsidRPr="00FA3C61" w:rsidRDefault="00047A8B" w:rsidP="00FA3C61">
      <w:pPr>
        <w:widowControl/>
        <w:spacing w:line="560" w:lineRule="exact"/>
        <w:jc w:val="center"/>
        <w:rPr>
          <w:rFonts w:ascii="方正小标宋简体" w:eastAsia="方正小标宋简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 xml:space="preserve">   </w:t>
      </w:r>
      <w:r w:rsidRPr="00FA3C61">
        <w:rPr>
          <w:rFonts w:ascii="方正小标宋简体" w:eastAsia="方正小标宋简体" w:hAnsi="黑体" w:cs="黑体" w:hint="eastAsia"/>
          <w:kern w:val="0"/>
          <w:sz w:val="32"/>
          <w:szCs w:val="32"/>
          <w:shd w:val="clear" w:color="auto" w:fill="FFFFFF"/>
        </w:rPr>
        <w:t>申请暂缓开设课程信息及调整方案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850"/>
        <w:gridCol w:w="850"/>
        <w:gridCol w:w="850"/>
        <w:gridCol w:w="850"/>
        <w:gridCol w:w="850"/>
        <w:gridCol w:w="964"/>
        <w:gridCol w:w="1701"/>
        <w:gridCol w:w="850"/>
        <w:gridCol w:w="850"/>
      </w:tblGrid>
      <w:tr w:rsidR="00047A8B" w:rsidRPr="00FA3C61" w14:paraId="3BF8AB39" w14:textId="77777777" w:rsidTr="00942316">
        <w:trPr>
          <w:trHeight w:val="593"/>
          <w:jc w:val="center"/>
        </w:trPr>
        <w:tc>
          <w:tcPr>
            <w:tcW w:w="456" w:type="dxa"/>
            <w:vAlign w:val="center"/>
          </w:tcPr>
          <w:p w14:paraId="65934294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5D6E1CB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教学</w:t>
            </w:r>
          </w:p>
          <w:p w14:paraId="6450FA2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1199FAFF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14:paraId="5B3EC507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任课教师</w:t>
            </w:r>
          </w:p>
        </w:tc>
        <w:tc>
          <w:tcPr>
            <w:tcW w:w="850" w:type="dxa"/>
            <w:vAlign w:val="center"/>
          </w:tcPr>
          <w:p w14:paraId="121986D2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专业</w:t>
            </w:r>
          </w:p>
          <w:p w14:paraId="7855E1A1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14:paraId="11BDD84D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年级</w:t>
            </w:r>
          </w:p>
        </w:tc>
        <w:tc>
          <w:tcPr>
            <w:tcW w:w="964" w:type="dxa"/>
            <w:vAlign w:val="center"/>
          </w:tcPr>
          <w:p w14:paraId="3B1FAA5C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教学班</w:t>
            </w:r>
          </w:p>
          <w:p w14:paraId="48D76197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级名称</w:t>
            </w:r>
          </w:p>
        </w:tc>
        <w:tc>
          <w:tcPr>
            <w:tcW w:w="1701" w:type="dxa"/>
            <w:vAlign w:val="center"/>
          </w:tcPr>
          <w:p w14:paraId="09C7B35A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上课时间</w:t>
            </w:r>
          </w:p>
          <w:p w14:paraId="4D3840D6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（星期、节次）</w:t>
            </w:r>
          </w:p>
        </w:tc>
        <w:tc>
          <w:tcPr>
            <w:tcW w:w="850" w:type="dxa"/>
            <w:vAlign w:val="center"/>
          </w:tcPr>
          <w:p w14:paraId="021C33F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缓开</w:t>
            </w:r>
          </w:p>
          <w:p w14:paraId="0F02B652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原因</w:t>
            </w:r>
          </w:p>
        </w:tc>
        <w:tc>
          <w:tcPr>
            <w:tcW w:w="850" w:type="dxa"/>
            <w:vAlign w:val="center"/>
          </w:tcPr>
          <w:p w14:paraId="7619199E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A3C61">
              <w:rPr>
                <w:rFonts w:ascii="仿宋" w:eastAsia="仿宋" w:hAnsi="仿宋" w:cs="宋体" w:hint="eastAsia"/>
                <w:sz w:val="24"/>
                <w:szCs w:val="24"/>
              </w:rPr>
              <w:t>调整方案</w:t>
            </w:r>
          </w:p>
        </w:tc>
      </w:tr>
      <w:tr w:rsidR="00047A8B" w:rsidRPr="00FA3C61" w14:paraId="3B1FC6AB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4DCD880B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E8DBC5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44033C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3CF981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3C8223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593C00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05FAA30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10B346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BA7B58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1AAB06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7A8B" w:rsidRPr="00FA3C61" w14:paraId="182FF22B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4D155E85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D7EA55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45ACCD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02F9DC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38280A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64ED88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DF97BD0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0F825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087B7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75EDC9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7A8B" w:rsidRPr="00FA3C61" w14:paraId="3BA2AD3B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026A0D4D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8D06DC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4CEF20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7EA13A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FBF89F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7DE1B4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1486645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884187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46B76E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7B333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7A8B" w:rsidRPr="00FA3C61" w14:paraId="09435554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6ADC7417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5E9762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E25C5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FDA2B1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572A68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02A3E8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756EA1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5FB3B9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7E969A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6455FB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7A8B" w:rsidRPr="00FA3C61" w14:paraId="4F172B4D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772D3481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443386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795C7D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DE2C2E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51DBD1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6ACB8E" w14:textId="77777777" w:rsidR="00047A8B" w:rsidRPr="00FA3C61" w:rsidRDefault="00047A8B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60FA5FB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5F6C26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C4AFBE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6DFDD" w14:textId="77777777" w:rsidR="00047A8B" w:rsidRPr="00FA3C61" w:rsidRDefault="00047A8B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1DE93025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46E5194A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08106F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6B6962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B6C67F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E9AD36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A6B780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CDA7CE6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F63D6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9E5495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1FD2DC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1AF73B42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15E8B65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A7D23E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395590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944245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BEF316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80584E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AC8737B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030765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3F7762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D3C9F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56616EB8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19A90D80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7795A9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B523AC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266EED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7A5416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F8AF9A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E75781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8CFFB1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3A1485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322FD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663BA56F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72E1641B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CA42CA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71174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96B4BD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A0AE79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521C85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61CD582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37C918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2A9B00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91D7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1622F5B7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1946794E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A860FB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9D472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BEEE44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C79DC3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FC33BC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E596A5E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528564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D4473D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BDB704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68DA59E3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5639184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64B7AD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E752EC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64F0DD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7932EB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A312AC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8103E42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312180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DEF5D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89A70D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11D8019A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1BB7543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25F03B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7E011E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FDB524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1AE65E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047824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A81EEAC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ADFE0D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F7E9B9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CE5678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3C61" w:rsidRPr="00FA3C61" w14:paraId="0320D5F6" w14:textId="77777777" w:rsidTr="00942316">
        <w:trPr>
          <w:trHeight w:val="453"/>
          <w:jc w:val="center"/>
        </w:trPr>
        <w:tc>
          <w:tcPr>
            <w:tcW w:w="456" w:type="dxa"/>
            <w:vAlign w:val="center"/>
          </w:tcPr>
          <w:p w14:paraId="26C239C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2F500D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1EC483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659B80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0B4309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177954" w14:textId="77777777" w:rsidR="00FA3C61" w:rsidRPr="00FA3C61" w:rsidRDefault="00FA3C61" w:rsidP="0094231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49642D0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8E015B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D6A0B9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E0E0E7" w14:textId="77777777" w:rsidR="00FA3C61" w:rsidRPr="00FA3C61" w:rsidRDefault="00FA3C61" w:rsidP="00942316">
            <w:pPr>
              <w:widowControl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5068F6B6" w14:textId="0F3E13B1" w:rsidR="00214EE0" w:rsidRDefault="00EB1A16" w:rsidP="00CD5EF3">
      <w:pPr>
        <w:widowControl/>
        <w:spacing w:line="560" w:lineRule="exact"/>
        <w:jc w:val="left"/>
        <w:rPr>
          <w:rFonts w:ascii="Calibri" w:eastAsia="仿宋" w:hAnsi="Calibri" w:cs="Times New Roman"/>
          <w:b/>
          <w:kern w:val="0"/>
          <w:sz w:val="24"/>
          <w:szCs w:val="24"/>
          <w:shd w:val="clear" w:color="auto" w:fill="FFFFFF"/>
        </w:rPr>
      </w:pPr>
      <w:r>
        <w:rPr>
          <w:rFonts w:ascii="Calibri" w:eastAsia="仿宋" w:hAnsi="Calibri" w:cs="Times New Roman" w:hint="eastAsia"/>
          <w:b/>
          <w:kern w:val="0"/>
          <w:sz w:val="24"/>
          <w:szCs w:val="24"/>
          <w:shd w:val="clear" w:color="auto" w:fill="FFFFFF"/>
        </w:rPr>
        <w:t>附件</w:t>
      </w:r>
      <w:r>
        <w:rPr>
          <w:rFonts w:ascii="Calibri" w:eastAsia="仿宋" w:hAnsi="Calibri" w:cs="Times New Roman" w:hint="eastAsia"/>
          <w:b/>
          <w:kern w:val="0"/>
          <w:sz w:val="24"/>
          <w:szCs w:val="24"/>
          <w:shd w:val="clear" w:color="auto" w:fill="FFFFFF"/>
        </w:rPr>
        <w:t>3</w:t>
      </w:r>
      <w:r>
        <w:rPr>
          <w:rFonts w:ascii="Calibri" w:eastAsia="仿宋" w:hAnsi="Calibri" w:cs="Times New Roman" w:hint="eastAsia"/>
          <w:b/>
          <w:kern w:val="0"/>
          <w:sz w:val="24"/>
          <w:szCs w:val="24"/>
          <w:shd w:val="clear" w:color="auto" w:fill="FFFFFF"/>
        </w:rPr>
        <w:t>、</w:t>
      </w:r>
      <w:r>
        <w:rPr>
          <w:rFonts w:ascii="Calibri" w:eastAsia="仿宋" w:hAnsi="Calibri" w:cs="Times New Roman" w:hint="eastAsia"/>
          <w:b/>
          <w:kern w:val="0"/>
          <w:sz w:val="24"/>
          <w:szCs w:val="24"/>
          <w:shd w:val="clear" w:color="auto" w:fill="FFFFFF"/>
        </w:rPr>
        <w:t>4</w:t>
      </w:r>
      <w:r w:rsidR="00DC02CC" w:rsidRPr="00DC02CC">
        <w:rPr>
          <w:rFonts w:ascii="Calibri" w:eastAsia="仿宋" w:hAnsi="Calibri" w:cs="Times New Roman" w:hint="eastAsia"/>
          <w:b/>
          <w:kern w:val="0"/>
          <w:sz w:val="24"/>
          <w:szCs w:val="24"/>
          <w:shd w:val="clear" w:color="auto" w:fill="FFFFFF"/>
        </w:rPr>
        <w:t>请用在线收集表填报</w:t>
      </w:r>
      <w:r w:rsidR="00DC02CC">
        <w:rPr>
          <w:rFonts w:ascii="Calibri" w:eastAsia="仿宋" w:hAnsi="Calibri" w:cs="Times New Roman" w:hint="eastAsia"/>
          <w:b/>
          <w:kern w:val="0"/>
          <w:sz w:val="24"/>
          <w:szCs w:val="24"/>
          <w:shd w:val="clear" w:color="auto" w:fill="FFFFFF"/>
        </w:rPr>
        <w:t>，</w:t>
      </w:r>
      <w:r w:rsidR="00DC02CC" w:rsidRPr="007B1AA0">
        <w:rPr>
          <w:rFonts w:ascii="Calibri" w:eastAsia="仿宋" w:hAnsi="Calibri" w:cs="Times New Roman" w:hint="eastAsia"/>
          <w:b/>
          <w:kern w:val="0"/>
          <w:sz w:val="24"/>
          <w:szCs w:val="24"/>
          <w:shd w:val="clear" w:color="auto" w:fill="FFFFFF"/>
        </w:rPr>
        <w:t>填报地址及二维码：</w:t>
      </w:r>
    </w:p>
    <w:p w14:paraId="3148DEAC" w14:textId="4A41CB99" w:rsidR="00CD5EF3" w:rsidRDefault="00CD5EF3" w:rsidP="00CD5EF3">
      <w:pPr>
        <w:widowControl/>
        <w:spacing w:line="560" w:lineRule="exact"/>
        <w:jc w:val="left"/>
        <w:rPr>
          <w:rFonts w:ascii="Calibri" w:eastAsia="仿宋" w:hAnsi="Calibri" w:cs="Times New Roman"/>
          <w:b/>
          <w:kern w:val="0"/>
          <w:sz w:val="24"/>
          <w:szCs w:val="24"/>
          <w:shd w:val="clear" w:color="auto" w:fill="FFFFFF"/>
        </w:rPr>
      </w:pPr>
      <w:r w:rsidRPr="007B1AA0">
        <w:rPr>
          <w:rFonts w:ascii="Calibri" w:eastAsia="仿宋" w:hAnsi="Calibri" w:cs="Times New Roman" w:hint="eastAsia"/>
          <w:b/>
          <w:kern w:val="0"/>
          <w:sz w:val="24"/>
          <w:szCs w:val="24"/>
          <w:shd w:val="clear" w:color="auto" w:fill="FFFFFF"/>
        </w:rPr>
        <w:t>【腾讯文档】附件</w:t>
      </w:r>
      <w:r w:rsidRPr="007B1AA0">
        <w:rPr>
          <w:rFonts w:ascii="Calibri" w:eastAsia="仿宋" w:hAnsi="Calibri" w:cs="Times New Roman"/>
          <w:b/>
          <w:kern w:val="0"/>
          <w:sz w:val="24"/>
          <w:szCs w:val="24"/>
          <w:shd w:val="clear" w:color="auto" w:fill="FFFFFF"/>
        </w:rPr>
        <w:t>3</w:t>
      </w:r>
      <w:r w:rsidRPr="007B1AA0">
        <w:rPr>
          <w:rFonts w:ascii="Calibri" w:eastAsia="仿宋" w:hAnsi="Calibri" w:cs="Times New Roman"/>
          <w:b/>
          <w:kern w:val="0"/>
          <w:sz w:val="24"/>
          <w:szCs w:val="24"/>
          <w:shd w:val="clear" w:color="auto" w:fill="FFFFFF"/>
        </w:rPr>
        <w:t>、</w:t>
      </w:r>
      <w:r w:rsidRPr="007B1AA0">
        <w:rPr>
          <w:rFonts w:ascii="Calibri" w:eastAsia="仿宋" w:hAnsi="Calibri" w:cs="Times New Roman"/>
          <w:b/>
          <w:kern w:val="0"/>
          <w:sz w:val="24"/>
          <w:szCs w:val="24"/>
          <w:shd w:val="clear" w:color="auto" w:fill="FFFFFF"/>
        </w:rPr>
        <w:t>4</w:t>
      </w:r>
      <w:r w:rsidR="009665A3">
        <w:rPr>
          <w:noProof/>
        </w:rPr>
        <w:drawing>
          <wp:anchor distT="0" distB="0" distL="114300" distR="114300" simplePos="0" relativeHeight="251660288" behindDoc="0" locked="0" layoutInCell="1" allowOverlap="1" wp14:anchorId="04BE3131" wp14:editId="2DF0595A">
            <wp:simplePos x="0" y="0"/>
            <wp:positionH relativeFrom="margin">
              <wp:align>center</wp:align>
            </wp:positionH>
            <wp:positionV relativeFrom="paragraph">
              <wp:posOffset>605143</wp:posOffset>
            </wp:positionV>
            <wp:extent cx="1181735" cy="1043305"/>
            <wp:effectExtent l="0" t="0" r="0" b="44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0" t="22181" r="15714" b="30716"/>
                    <a:stretch/>
                  </pic:blipFill>
                  <pic:spPr bwMode="auto">
                    <a:xfrm>
                      <a:off x="0" y="0"/>
                      <a:ext cx="118173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EE0">
        <w:rPr>
          <w:rFonts w:ascii="Calibri" w:eastAsia="仿宋" w:hAnsi="Calibri" w:cs="Times New Roman"/>
          <w:b/>
          <w:kern w:val="0"/>
          <w:sz w:val="24"/>
          <w:szCs w:val="24"/>
          <w:shd w:val="clear" w:color="auto" w:fill="FFFFFF"/>
        </w:rPr>
        <w:t xml:space="preserve"> </w:t>
      </w:r>
      <w:hyperlink r:id="rId7" w:history="1">
        <w:r w:rsidRPr="00517B16">
          <w:rPr>
            <w:rStyle w:val="a9"/>
            <w:rFonts w:ascii="Calibri" w:eastAsia="仿宋" w:hAnsi="Calibri" w:cs="Times New Roman"/>
            <w:b/>
            <w:kern w:val="0"/>
            <w:sz w:val="24"/>
            <w:szCs w:val="24"/>
            <w:shd w:val="clear" w:color="auto" w:fill="FFFFFF"/>
          </w:rPr>
          <w:t>https://docs.qq.com/sheet/DQ2pjRlJXUWRYYlh4</w:t>
        </w:r>
      </w:hyperlink>
    </w:p>
    <w:p w14:paraId="2C1F9487" w14:textId="3579DA21" w:rsidR="009D5C1D" w:rsidRPr="00CD5EF3" w:rsidRDefault="009D5C1D" w:rsidP="00CD5EF3">
      <w:pPr>
        <w:widowControl/>
        <w:spacing w:line="560" w:lineRule="exact"/>
        <w:jc w:val="left"/>
      </w:pPr>
    </w:p>
    <w:sectPr w:rsidR="009D5C1D" w:rsidRPr="00CD5EF3" w:rsidSect="0094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37EA" w14:textId="77777777" w:rsidR="00D94D73" w:rsidRDefault="00D94D73" w:rsidP="00047A8B">
      <w:r>
        <w:separator/>
      </w:r>
    </w:p>
  </w:endnote>
  <w:endnote w:type="continuationSeparator" w:id="0">
    <w:p w14:paraId="0B17A497" w14:textId="77777777" w:rsidR="00D94D73" w:rsidRDefault="00D94D73" w:rsidP="0004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EFB7" w14:textId="77777777" w:rsidR="00D94D73" w:rsidRDefault="00D94D73" w:rsidP="00047A8B">
      <w:r>
        <w:separator/>
      </w:r>
    </w:p>
  </w:footnote>
  <w:footnote w:type="continuationSeparator" w:id="0">
    <w:p w14:paraId="2712E905" w14:textId="77777777" w:rsidR="00D94D73" w:rsidRDefault="00D94D73" w:rsidP="0004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4"/>
    <w:rsid w:val="0000479A"/>
    <w:rsid w:val="00047A8B"/>
    <w:rsid w:val="000B699F"/>
    <w:rsid w:val="000D3F54"/>
    <w:rsid w:val="000D608D"/>
    <w:rsid w:val="00101DBF"/>
    <w:rsid w:val="0015337F"/>
    <w:rsid w:val="001B42CB"/>
    <w:rsid w:val="001E4823"/>
    <w:rsid w:val="00214EE0"/>
    <w:rsid w:val="002B037D"/>
    <w:rsid w:val="0031652E"/>
    <w:rsid w:val="0037228B"/>
    <w:rsid w:val="00373313"/>
    <w:rsid w:val="003D2829"/>
    <w:rsid w:val="003E188C"/>
    <w:rsid w:val="00405C5E"/>
    <w:rsid w:val="00440B24"/>
    <w:rsid w:val="00455039"/>
    <w:rsid w:val="004C72D4"/>
    <w:rsid w:val="005D1D70"/>
    <w:rsid w:val="0065410E"/>
    <w:rsid w:val="00665F28"/>
    <w:rsid w:val="00667A90"/>
    <w:rsid w:val="00690358"/>
    <w:rsid w:val="00712110"/>
    <w:rsid w:val="007328BB"/>
    <w:rsid w:val="00741C7F"/>
    <w:rsid w:val="007B0EE4"/>
    <w:rsid w:val="007B1AA0"/>
    <w:rsid w:val="007C1E36"/>
    <w:rsid w:val="00811515"/>
    <w:rsid w:val="00832A7A"/>
    <w:rsid w:val="00861AEB"/>
    <w:rsid w:val="00887032"/>
    <w:rsid w:val="008920DD"/>
    <w:rsid w:val="008C31D2"/>
    <w:rsid w:val="00942316"/>
    <w:rsid w:val="009665A3"/>
    <w:rsid w:val="009673F7"/>
    <w:rsid w:val="009D1EBD"/>
    <w:rsid w:val="009D5C1D"/>
    <w:rsid w:val="00A31634"/>
    <w:rsid w:val="00C61CAD"/>
    <w:rsid w:val="00CD5EF3"/>
    <w:rsid w:val="00CD658D"/>
    <w:rsid w:val="00D86DC4"/>
    <w:rsid w:val="00D94D73"/>
    <w:rsid w:val="00DC02CC"/>
    <w:rsid w:val="00DC32D4"/>
    <w:rsid w:val="00EB1A16"/>
    <w:rsid w:val="00F153C7"/>
    <w:rsid w:val="00F55C29"/>
    <w:rsid w:val="00FA3C61"/>
    <w:rsid w:val="00FB22F8"/>
    <w:rsid w:val="00FB55AA"/>
    <w:rsid w:val="00FC465B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BB826"/>
  <w15:chartTrackingRefBased/>
  <w15:docId w15:val="{AE8EE229-2CF5-48F4-BFD0-B3FAA20F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8B"/>
    <w:pPr>
      <w:widowControl w:val="0"/>
      <w:jc w:val="both"/>
    </w:pPr>
    <w:rPr>
      <w:rFonts w:ascii="等线" w:eastAsia="等线" w:hAnsi="等线" w:cs="等线"/>
      <w:szCs w:val="21"/>
    </w:rPr>
  </w:style>
  <w:style w:type="paragraph" w:styleId="1">
    <w:name w:val="heading 1"/>
    <w:basedOn w:val="a"/>
    <w:link w:val="10"/>
    <w:uiPriority w:val="99"/>
    <w:qFormat/>
    <w:rsid w:val="00047A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A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A8B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047A8B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4C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2A7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B1A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AA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B1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qq.com/sheet/DQ2pjRlJXUWRYYlh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638</Words>
  <Characters>3638</Characters>
  <Application>Microsoft Office Word</Application>
  <DocSecurity>0</DocSecurity>
  <Lines>30</Lines>
  <Paragraphs>8</Paragraphs>
  <ScaleCrop>false</ScaleCrop>
  <Company>Windows 10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孙育</dc:creator>
  <cp:keywords/>
  <dc:description/>
  <cp:lastModifiedBy>孙育</cp:lastModifiedBy>
  <cp:revision>2</cp:revision>
  <dcterms:created xsi:type="dcterms:W3CDTF">2022-04-06T07:02:00Z</dcterms:created>
  <dcterms:modified xsi:type="dcterms:W3CDTF">2022-04-06T07:02:00Z</dcterms:modified>
</cp:coreProperties>
</file>