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郑州财经学院班主任日常工作登记表</w:t>
      </w:r>
    </w:p>
    <w:p>
      <w:pPr>
        <w:ind w:firstLine="720" w:firstLineChars="300"/>
        <w:jc w:val="center"/>
        <w:rPr>
          <w:sz w:val="24"/>
          <w:lang w:eastAsia="zh-Hans"/>
        </w:rPr>
      </w:pPr>
      <w:bookmarkStart w:id="0" w:name="_GoBack"/>
      <w:bookmarkEnd w:id="0"/>
      <w:r>
        <w:rPr>
          <w:rFonts w:ascii="仿宋_GB2312" w:hAnsi="仿宋_GB2312" w:eastAsia="仿宋_GB2312" w:cs="仿宋_GB2312"/>
          <w:sz w:val="24"/>
          <w:lang w:eastAsia="zh-Hans"/>
        </w:rPr>
        <w:t>（20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  —— 20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学年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第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学期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月份</w:t>
      </w:r>
      <w:r>
        <w:rPr>
          <w:rFonts w:ascii="仿宋_GB2312" w:hAnsi="仿宋_GB2312" w:eastAsia="仿宋_GB2312" w:cs="仿宋_GB2312"/>
          <w:sz w:val="24"/>
          <w:lang w:eastAsia="zh-Hans"/>
        </w:rPr>
        <w:t>）</w:t>
      </w:r>
    </w:p>
    <w:tbl>
      <w:tblPr>
        <w:tblStyle w:val="5"/>
        <w:tblpPr w:leftFromText="180" w:rightFromText="180" w:vertAnchor="text" w:horzAnchor="page" w:tblpX="1465" w:tblpY="310"/>
        <w:tblOverlap w:val="never"/>
        <w:tblW w:w="50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78"/>
        <w:gridCol w:w="1559"/>
        <w:gridCol w:w="850"/>
        <w:gridCol w:w="338"/>
        <w:gridCol w:w="1932"/>
        <w:gridCol w:w="70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班主任姓名</w:t>
            </w:r>
          </w:p>
        </w:tc>
        <w:tc>
          <w:tcPr>
            <w:tcW w:w="14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14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所带班级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时间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地点</w:t>
            </w: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指导内容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班主任签字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lang w:eastAsia="zh-Hans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4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学院党总支意见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盖 章</w:t>
            </w:r>
          </w:p>
          <w:p>
            <w:pPr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    年   月   日</w:t>
            </w:r>
          </w:p>
        </w:tc>
        <w:tc>
          <w:tcPr>
            <w:tcW w:w="2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学工部意见</w:t>
            </w:r>
          </w:p>
          <w:p>
            <w:pPr>
              <w:ind w:firstLine="2240" w:firstLineChars="800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盖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章</w:t>
            </w:r>
          </w:p>
          <w:p>
            <w:pPr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日</w:t>
            </w:r>
          </w:p>
        </w:tc>
      </w:tr>
    </w:tbl>
    <w:p>
      <w:pPr>
        <w:ind w:firstLine="420" w:firstLineChars="200"/>
        <w:rPr>
          <w:rFonts w:ascii="仿宋_GB2312" w:hAnsi="仿宋_GB2312" w:eastAsia="仿宋_GB2312" w:cs="仿宋_GB2312"/>
          <w:lang w:eastAsia="zh-Hans"/>
        </w:rPr>
      </w:pPr>
      <w:r>
        <w:rPr>
          <w:rFonts w:hint="eastAsia" w:ascii="仿宋_GB2312" w:hAnsi="仿宋_GB2312" w:eastAsia="仿宋_GB2312" w:cs="仿宋_GB2312"/>
          <w:lang w:eastAsia="zh-Hans"/>
        </w:rPr>
        <w:t>备注：</w:t>
      </w:r>
    </w:p>
    <w:p>
      <w:pPr>
        <w:numPr>
          <w:ilvl w:val="0"/>
          <w:numId w:val="1"/>
        </w:numPr>
        <w:ind w:firstLine="420" w:firstLineChars="200"/>
        <w:rPr>
          <w:rFonts w:ascii="仿宋_GB2312" w:hAnsi="仿宋_GB2312" w:eastAsia="仿宋_GB2312" w:cs="仿宋_GB2312"/>
          <w:lang w:eastAsia="zh-Hans"/>
        </w:rPr>
      </w:pPr>
      <w:r>
        <w:rPr>
          <w:rFonts w:hint="eastAsia" w:ascii="仿宋_GB2312" w:hAnsi="仿宋_GB2312" w:eastAsia="仿宋_GB2312" w:cs="仿宋_GB2312"/>
          <w:lang w:eastAsia="zh-Hans"/>
        </w:rPr>
        <w:t>本表</w:t>
      </w:r>
      <w:r>
        <w:rPr>
          <w:rFonts w:hint="eastAsia" w:ascii="仿宋_GB2312" w:hAnsi="仿宋_GB2312" w:eastAsia="仿宋_GB2312" w:cs="仿宋_GB2312"/>
        </w:rPr>
        <w:t>班主任</w:t>
      </w:r>
      <w:r>
        <w:rPr>
          <w:rFonts w:hint="eastAsia" w:ascii="仿宋_GB2312" w:hAnsi="仿宋_GB2312" w:eastAsia="仿宋_GB2312" w:cs="仿宋_GB2312"/>
          <w:lang w:eastAsia="zh-Hans"/>
        </w:rPr>
        <w:t>每月</w:t>
      </w:r>
      <w:r>
        <w:rPr>
          <w:rFonts w:hint="eastAsia" w:ascii="仿宋_GB2312" w:hAnsi="仿宋_GB2312" w:eastAsia="仿宋_GB2312" w:cs="仿宋_GB2312"/>
        </w:rPr>
        <w:t>底</w:t>
      </w:r>
      <w:r>
        <w:rPr>
          <w:rFonts w:hint="eastAsia" w:ascii="仿宋_GB2312" w:hAnsi="仿宋_GB2312" w:eastAsia="仿宋_GB2312" w:cs="仿宋_GB2312"/>
          <w:lang w:eastAsia="zh-Hans"/>
        </w:rPr>
        <w:t>填写</w:t>
      </w:r>
      <w:r>
        <w:rPr>
          <w:rFonts w:hint="eastAsia" w:ascii="仿宋_GB2312" w:hAnsi="仿宋_GB2312" w:eastAsia="仿宋_GB2312" w:cs="仿宋_GB2312"/>
        </w:rPr>
        <w:t>，以学院为单位报送</w:t>
      </w:r>
      <w:r>
        <w:rPr>
          <w:rFonts w:hint="eastAsia" w:ascii="仿宋_GB2312" w:hAnsi="仿宋_GB2312" w:eastAsia="仿宋_GB2312" w:cs="仿宋_GB2312"/>
          <w:lang w:eastAsia="zh-Hans"/>
        </w:rPr>
        <w:t>；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按相关文件要求，</w:t>
      </w:r>
      <w:r>
        <w:rPr>
          <w:rFonts w:hint="eastAsia" w:ascii="仿宋_GB2312" w:hAnsi="仿宋_GB2312" w:eastAsia="仿宋_GB2312" w:cs="仿宋_GB2312"/>
          <w:lang w:eastAsia="zh-Hans"/>
        </w:rPr>
        <w:t>班主任每学期</w:t>
      </w:r>
      <w:r>
        <w:rPr>
          <w:rFonts w:hint="eastAsia" w:ascii="仿宋_GB2312" w:hAnsi="仿宋_GB2312" w:eastAsia="仿宋_GB2312" w:cs="仿宋_GB2312"/>
        </w:rPr>
        <w:t>要</w:t>
      </w:r>
      <w:r>
        <w:rPr>
          <w:rFonts w:hint="eastAsia" w:ascii="仿宋_GB2312" w:hAnsi="仿宋_GB2312" w:eastAsia="仿宋_GB2312" w:cs="仿宋_GB2312"/>
          <w:lang w:eastAsia="zh-Hans"/>
        </w:rPr>
        <w:t>深入课堂听课不少于4学时；每月至少走访1次学生宿舍；每月至少召开1次学习经验分享会；每学期至少和学生共同参加2次学术讲座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 w:ascii="仿宋_GB2312" w:hAnsi="仿宋_GB2312" w:eastAsia="仿宋_GB2312" w:cs="仿宋_GB2312"/>
          <w:lang w:eastAsia="zh-Hans"/>
        </w:rPr>
      </w:pPr>
      <w:r>
        <w:rPr>
          <w:rFonts w:hint="eastAsia" w:ascii="仿宋_GB2312" w:hAnsi="仿宋_GB2312" w:eastAsia="仿宋_GB2312" w:cs="仿宋_GB2312"/>
          <w:lang w:eastAsia="zh-Hans"/>
        </w:rPr>
        <w:t>班主任</w:t>
      </w:r>
      <w:r>
        <w:rPr>
          <w:rFonts w:hint="eastAsia" w:ascii="仿宋_GB2312" w:hAnsi="仿宋_GB2312" w:eastAsia="仿宋_GB2312" w:cs="仿宋_GB2312"/>
          <w:lang w:val="en-US" w:eastAsia="zh-CN"/>
        </w:rPr>
        <w:t>要切实做好班级学生的学业指导、技能竞赛指导、创新教育等工作，与辅导员协同合作共建班级优良的班风学风。</w:t>
      </w:r>
    </w:p>
    <w:sectPr>
      <w:pgSz w:w="11906" w:h="16838"/>
      <w:pgMar w:top="1474" w:right="1531" w:bottom="1474" w:left="153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1CD43"/>
    <w:multiLevelType w:val="singleLevel"/>
    <w:tmpl w:val="61B1CD4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AD7889"/>
    <w:rsid w:val="001521E0"/>
    <w:rsid w:val="00202939"/>
    <w:rsid w:val="002E4896"/>
    <w:rsid w:val="0059468C"/>
    <w:rsid w:val="00602BA9"/>
    <w:rsid w:val="0069113A"/>
    <w:rsid w:val="0071430B"/>
    <w:rsid w:val="00724CE0"/>
    <w:rsid w:val="00824E33"/>
    <w:rsid w:val="00CA65B5"/>
    <w:rsid w:val="00DE06EA"/>
    <w:rsid w:val="00E618C1"/>
    <w:rsid w:val="00F634D0"/>
    <w:rsid w:val="3ED13AA6"/>
    <w:rsid w:val="489553E3"/>
    <w:rsid w:val="56050B0F"/>
    <w:rsid w:val="5FFB5F82"/>
    <w:rsid w:val="70DA6216"/>
    <w:rsid w:val="DFA4CDD3"/>
    <w:rsid w:val="F9A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263</Characters>
  <Lines>2</Lines>
  <Paragraphs>1</Paragraphs>
  <TotalTime>7</TotalTime>
  <ScaleCrop>false</ScaleCrop>
  <LinksUpToDate>false</LinksUpToDate>
  <CharactersWithSpaces>308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2021-12-09T07:47:00Z</dcterms:created>
  <dc:creator>apple</dc:creator>
  <cp:lastModifiedBy>哈哈哈</cp:lastModifiedBy>
  <dcterms:modified xsi:type="dcterms:W3CDTF">2022-05-17T08:33:59Z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