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48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 件</w:t>
      </w:r>
    </w:p>
    <w:p>
      <w:pPr>
        <w:spacing w:line="580" w:lineRule="exact"/>
        <w:ind w:firstLine="883" w:firstLineChars="200"/>
        <w:jc w:val="center"/>
        <w:rPr>
          <w:rFonts w:hint="eastAsia" w:ascii="宋体" w:hAnsi="宋体" w:cs="仿宋_GB2312"/>
          <w:b/>
          <w:bCs/>
          <w:sz w:val="44"/>
          <w:szCs w:val="44"/>
        </w:rPr>
      </w:pPr>
    </w:p>
    <w:p>
      <w:pPr>
        <w:spacing w:line="580" w:lineRule="exact"/>
        <w:ind w:firstLine="883" w:firstLineChars="200"/>
        <w:jc w:val="center"/>
        <w:rPr>
          <w:rFonts w:hint="eastAsia" w:ascii="宋体" w:hAnsi="宋体" w:cs="仿宋_GB2312"/>
          <w:b/>
          <w:bCs/>
          <w:sz w:val="44"/>
          <w:szCs w:val="44"/>
        </w:rPr>
      </w:pPr>
      <w:r>
        <w:rPr>
          <w:rFonts w:hint="eastAsia" w:ascii="宋体" w:hAnsi="宋体" w:cs="仿宋_GB2312"/>
          <w:b/>
          <w:bCs/>
          <w:sz w:val="44"/>
          <w:szCs w:val="44"/>
        </w:rPr>
        <w:t>2021年优秀组织单位名单、先进个人名单</w:t>
      </w:r>
    </w:p>
    <w:p>
      <w:pPr>
        <w:spacing w:line="580" w:lineRule="exact"/>
        <w:ind w:right="480"/>
        <w:jc w:val="lef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2"/>
        <w:tblW w:w="801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115"/>
        <w:gridCol w:w="229"/>
        <w:gridCol w:w="1414"/>
        <w:gridCol w:w="1309"/>
        <w:gridCol w:w="1236"/>
        <w:gridCol w:w="13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010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优秀组织单位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8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会计学院</w:t>
            </w:r>
          </w:p>
        </w:tc>
        <w:tc>
          <w:tcPr>
            <w:tcW w:w="5530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8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土木工程学院</w:t>
            </w:r>
          </w:p>
        </w:tc>
        <w:tc>
          <w:tcPr>
            <w:tcW w:w="5530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机电与汽车工程学院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010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先进个人名单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010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信息工程学院（9名）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姜伟业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陈骜翔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韩明辉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韩文博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胡玉林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于博文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钟继杰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张远哲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010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机电与汽车工程学院（8名）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马腾腾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单志鹏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王邓菠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王晓妍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薛鲁洁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尹维基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张军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赵孟龙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010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土木工程学院（8名）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陈震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胡晓倩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胡毅博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金辰阳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孙明月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王师语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3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张祺坤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张凯伦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010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会计学院（6名）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毕雨欣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凡冰倩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刘硕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田硕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王莹莹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于苗苗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010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现代教育学院（6名）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丁一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苏怡如 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刘曜鸣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张文鑫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张晓雨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詹珍珍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010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艺术设计学院（6名）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陈岩偲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董月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彭款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苗福斌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麻轲龙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康梦莹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010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现代物流与管理学院（6名）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姜思雨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胡晓莹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侯子丹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卢天奥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李秋霞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于海洋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010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互联网金融学院（4名）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徐梦雯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王梦园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王毛毛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周鑫雨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010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外国语学院（4名）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霍欣洁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郭储宇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郭兴润 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师俊淼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010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电子商务学院（2名）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王彦杰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汪光苗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010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统计与大数据学院（2名）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梁钰浩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吴鹏真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3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2023-03-15T08:06:36Z</dcterms:created>
  <dc:creator>夏源振</dc:creator>
  <cp:lastModifiedBy>一字螺丝钉</cp:lastModifiedBy>
  <dcterms:modified xsi:type="dcterms:W3CDTF">2023-03-15T08:07:52Z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603C1E93CC5B45DAAC3AB6A37E787555</vt:lpwstr>
  </property>
</Properties>
</file>