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F5E" w:rsidRDefault="000A1F5E">
      <w:pPr>
        <w:rPr>
          <w:rFonts w:ascii="黑体" w:eastAsia="黑体"/>
        </w:rPr>
      </w:pPr>
    </w:p>
    <w:p w:rsidR="000A1F5E" w:rsidRDefault="000A1F5E">
      <w:pPr>
        <w:rPr>
          <w:rFonts w:ascii="黑体" w:eastAsia="黑体"/>
        </w:rPr>
      </w:pPr>
    </w:p>
    <w:p w:rsidR="000A1F5E" w:rsidRPr="005F63E1" w:rsidRDefault="009C0531">
      <w:pPr>
        <w:snapToGrid w:val="0"/>
        <w:jc w:val="center"/>
        <w:rPr>
          <w:rFonts w:eastAsia="方正小标宋简体"/>
          <w:bCs/>
          <w:color w:val="0000FF"/>
          <w:spacing w:val="40"/>
          <w:sz w:val="48"/>
          <w:szCs w:val="48"/>
        </w:rPr>
      </w:pPr>
      <w:r w:rsidRPr="005F63E1">
        <w:rPr>
          <w:rFonts w:eastAsia="方正小标宋简体" w:hint="eastAsia"/>
          <w:bCs/>
          <w:color w:val="0000FF"/>
          <w:spacing w:val="40"/>
          <w:sz w:val="48"/>
          <w:szCs w:val="48"/>
        </w:rPr>
        <w:t>郑州</w:t>
      </w:r>
      <w:r w:rsidR="005F63E1" w:rsidRPr="005F63E1">
        <w:rPr>
          <w:rFonts w:eastAsia="方正小标宋简体" w:hint="eastAsia"/>
          <w:bCs/>
          <w:color w:val="0000FF"/>
          <w:spacing w:val="40"/>
          <w:sz w:val="48"/>
          <w:szCs w:val="48"/>
        </w:rPr>
        <w:t>地方高校</w:t>
      </w:r>
      <w:r w:rsidRPr="005F63E1">
        <w:rPr>
          <w:rFonts w:eastAsia="方正小标宋简体" w:hint="eastAsia"/>
          <w:bCs/>
          <w:color w:val="0000FF"/>
          <w:spacing w:val="40"/>
          <w:sz w:val="48"/>
          <w:szCs w:val="48"/>
        </w:rPr>
        <w:t>校</w:t>
      </w:r>
    </w:p>
    <w:p w:rsidR="000A1F5E" w:rsidRDefault="009C0531">
      <w:pPr>
        <w:snapToGrid w:val="0"/>
        <w:jc w:val="center"/>
        <w:rPr>
          <w:rFonts w:eastAsia="方正小标宋简体"/>
          <w:bCs/>
          <w:spacing w:val="40"/>
          <w:sz w:val="48"/>
          <w:szCs w:val="48"/>
        </w:rPr>
      </w:pPr>
      <w:r>
        <w:rPr>
          <w:rFonts w:eastAsia="方正小标宋简体" w:hint="eastAsia"/>
          <w:bCs/>
          <w:spacing w:val="40"/>
          <w:sz w:val="48"/>
          <w:szCs w:val="48"/>
        </w:rPr>
        <w:t>优秀基层教学组织建设总结报告</w:t>
      </w:r>
    </w:p>
    <w:p w:rsidR="000A1F5E" w:rsidRDefault="000A1F5E">
      <w:pPr>
        <w:ind w:firstLineChars="100" w:firstLine="310"/>
      </w:pPr>
      <w:bookmarkStart w:id="0" w:name="_GoBack"/>
      <w:bookmarkEnd w:id="0"/>
    </w:p>
    <w:p w:rsidR="000A1F5E" w:rsidRDefault="000A1F5E">
      <w:pPr>
        <w:ind w:firstLineChars="100" w:firstLine="310"/>
      </w:pPr>
    </w:p>
    <w:p w:rsidR="000A1F5E" w:rsidRDefault="000A1F5E">
      <w:pPr>
        <w:ind w:firstLineChars="100" w:firstLine="310"/>
      </w:pPr>
    </w:p>
    <w:p w:rsidR="000A1F5E" w:rsidRDefault="009C0531">
      <w:pPr>
        <w:spacing w:line="300" w:lineRule="auto"/>
        <w:ind w:firstLineChars="391" w:firstLine="1211"/>
        <w:rPr>
          <w:rFonts w:ascii="黑体" w:eastAsia="黑体" w:hAnsi="黑体"/>
          <w:spacing w:val="80"/>
          <w:u w:val="single"/>
        </w:rPr>
      </w:pPr>
      <w:r>
        <w:rPr>
          <w:rFonts w:ascii="黑体" w:eastAsia="黑体" w:hAnsi="黑体" w:hint="eastAsia"/>
        </w:rPr>
        <w:t>学校（盖章）：</w:t>
      </w:r>
      <w:r>
        <w:rPr>
          <w:rFonts w:ascii="黑体" w:eastAsia="黑体" w:hAnsi="黑体"/>
          <w:u w:val="single"/>
        </w:rPr>
        <w:t xml:space="preserve">                           </w:t>
      </w:r>
    </w:p>
    <w:p w:rsidR="000A1F5E" w:rsidRDefault="009C0531">
      <w:pPr>
        <w:spacing w:line="300" w:lineRule="auto"/>
        <w:ind w:firstLineChars="391" w:firstLine="1211"/>
      </w:pPr>
      <w:r>
        <w:rPr>
          <w:rFonts w:ascii="黑体" w:eastAsia="黑体" w:hAnsi="黑体" w:hint="eastAsia"/>
        </w:rPr>
        <w:t>基层教学组织名称：</w:t>
      </w:r>
      <w:r>
        <w:rPr>
          <w:rFonts w:hAnsi="宋体"/>
          <w:u w:val="single"/>
        </w:rPr>
        <w:t xml:space="preserve">                       </w:t>
      </w:r>
    </w:p>
    <w:p w:rsidR="000A1F5E" w:rsidRDefault="009C0531">
      <w:pPr>
        <w:spacing w:line="300" w:lineRule="auto"/>
        <w:ind w:firstLineChars="391" w:firstLine="1211"/>
        <w:rPr>
          <w:rFonts w:hAnsi="宋体"/>
        </w:rPr>
      </w:pPr>
      <w:r>
        <w:rPr>
          <w:rFonts w:ascii="黑体" w:eastAsia="黑体" w:hAnsi="黑体" w:hint="eastAsia"/>
        </w:rPr>
        <w:t>类别</w:t>
      </w:r>
      <w:r>
        <w:rPr>
          <w:rFonts w:ascii="黑体" w:eastAsia="黑体" w:hAnsi="黑体"/>
        </w:rPr>
        <w:t>(</w:t>
      </w:r>
      <w:r>
        <w:rPr>
          <w:rFonts w:ascii="黑体" w:eastAsia="黑体" w:hAnsi="黑体" w:hint="eastAsia"/>
        </w:rPr>
        <w:t>专业类、课程类、实践类</w:t>
      </w:r>
      <w:r>
        <w:rPr>
          <w:rFonts w:ascii="黑体" w:eastAsia="黑体" w:hAnsi="黑体"/>
        </w:rPr>
        <w:t>):</w:t>
      </w:r>
      <w:r>
        <w:rPr>
          <w:rFonts w:hAnsi="宋体"/>
          <w:u w:val="single"/>
        </w:rPr>
        <w:t xml:space="preserve">            </w:t>
      </w:r>
    </w:p>
    <w:p w:rsidR="000A1F5E" w:rsidRDefault="009C0531">
      <w:pPr>
        <w:spacing w:line="300" w:lineRule="auto"/>
        <w:ind w:firstLineChars="391" w:firstLine="1211"/>
        <w:rPr>
          <w:rFonts w:hAnsi="宋体"/>
          <w:u w:val="single"/>
        </w:rPr>
      </w:pPr>
      <w:r>
        <w:rPr>
          <w:rFonts w:ascii="黑体" w:eastAsia="黑体" w:hAnsi="黑体" w:hint="eastAsia"/>
        </w:rPr>
        <w:t>负责人：</w:t>
      </w:r>
      <w:r>
        <w:rPr>
          <w:rFonts w:hAnsi="宋体"/>
          <w:u w:val="single"/>
        </w:rPr>
        <w:t xml:space="preserve">                                 </w:t>
      </w:r>
    </w:p>
    <w:p w:rsidR="000A1F5E" w:rsidRDefault="009C0531">
      <w:pPr>
        <w:spacing w:line="300" w:lineRule="auto"/>
        <w:ind w:firstLineChars="391" w:firstLine="1211"/>
        <w:rPr>
          <w:rFonts w:hAnsi="宋体"/>
          <w:u w:val="single"/>
        </w:rPr>
      </w:pPr>
      <w:r>
        <w:rPr>
          <w:rFonts w:ascii="黑体" w:eastAsia="黑体" w:hAnsi="黑体" w:hint="eastAsia"/>
        </w:rPr>
        <w:t>成</w:t>
      </w:r>
      <w:r>
        <w:rPr>
          <w:rFonts w:ascii="黑体" w:eastAsia="黑体" w:hAnsi="黑体"/>
        </w:rPr>
        <w:t xml:space="preserve">  </w:t>
      </w:r>
      <w:r>
        <w:rPr>
          <w:rFonts w:ascii="黑体" w:eastAsia="黑体" w:hAnsi="黑体" w:hint="eastAsia"/>
        </w:rPr>
        <w:t>员：</w:t>
      </w:r>
      <w:r>
        <w:rPr>
          <w:rFonts w:hAnsi="宋体"/>
          <w:u w:val="single"/>
        </w:rPr>
        <w:t xml:space="preserve">                                 </w:t>
      </w:r>
    </w:p>
    <w:p w:rsidR="000A1F5E" w:rsidRDefault="009C0531">
      <w:pPr>
        <w:ind w:leftChars="350" w:left="1084" w:firstLineChars="100" w:firstLine="310"/>
        <w:rPr>
          <w:rFonts w:hAnsi="宋体"/>
          <w:u w:val="single"/>
        </w:rPr>
      </w:pPr>
      <w:r>
        <w:rPr>
          <w:rFonts w:hAnsi="宋体"/>
          <w:u w:val="single"/>
        </w:rPr>
        <w:t xml:space="preserve">                                        </w:t>
      </w:r>
    </w:p>
    <w:p w:rsidR="000A1F5E" w:rsidRDefault="009C0531">
      <w:pPr>
        <w:ind w:leftChars="350" w:left="1084" w:firstLineChars="100" w:firstLine="310"/>
        <w:rPr>
          <w:rFonts w:hAnsi="宋体"/>
          <w:u w:val="single"/>
        </w:rPr>
      </w:pPr>
      <w:r>
        <w:rPr>
          <w:rFonts w:hAnsi="宋体"/>
          <w:u w:val="single"/>
        </w:rPr>
        <w:t xml:space="preserve">                                        </w:t>
      </w:r>
    </w:p>
    <w:p w:rsidR="000A1F5E" w:rsidRDefault="009C0531">
      <w:pPr>
        <w:ind w:leftChars="350" w:left="1084" w:firstLineChars="100" w:firstLine="310"/>
        <w:rPr>
          <w:rFonts w:hAnsi="宋体"/>
          <w:u w:val="single"/>
        </w:rPr>
      </w:pPr>
      <w:r>
        <w:rPr>
          <w:rFonts w:hAnsi="宋体"/>
          <w:u w:val="single"/>
        </w:rPr>
        <w:t xml:space="preserve">                                        </w:t>
      </w:r>
    </w:p>
    <w:p w:rsidR="000A1F5E" w:rsidRDefault="000A1F5E">
      <w:pPr>
        <w:ind w:leftChars="350" w:left="1084" w:firstLineChars="400" w:firstLine="1239"/>
      </w:pPr>
    </w:p>
    <w:p w:rsidR="000A1F5E" w:rsidRDefault="000A1F5E">
      <w:pPr>
        <w:ind w:leftChars="350" w:left="1084" w:firstLineChars="400" w:firstLine="1239"/>
      </w:pPr>
    </w:p>
    <w:p w:rsidR="000A1F5E" w:rsidRDefault="009C0531">
      <w:pPr>
        <w:jc w:val="center"/>
        <w:rPr>
          <w:rFonts w:ascii="楷体_GB2312" w:eastAsia="楷体_GB2312"/>
        </w:rPr>
      </w:pPr>
      <w:r>
        <w:rPr>
          <w:rFonts w:eastAsia="楷体_GB2312" w:hint="eastAsia"/>
          <w:szCs w:val="32"/>
        </w:rPr>
        <w:t>郑州市教育局</w:t>
      </w:r>
    </w:p>
    <w:p w:rsidR="000A1F5E" w:rsidRDefault="009C0531">
      <w:pPr>
        <w:jc w:val="center"/>
        <w:rPr>
          <w:rFonts w:ascii="楷体_GB2312" w:eastAsia="楷体_GB2312" w:hAnsi="宋体"/>
        </w:rPr>
      </w:pPr>
      <w:r>
        <w:rPr>
          <w:rFonts w:ascii="楷体_GB2312" w:eastAsia="楷体_GB2312" w:hint="eastAsia"/>
        </w:rPr>
        <w:t>202</w:t>
      </w:r>
      <w:r>
        <w:rPr>
          <w:rFonts w:ascii="楷体_GB2312" w:eastAsia="楷体_GB2312" w:hint="eastAsia"/>
        </w:rPr>
        <w:t>2</w:t>
      </w:r>
      <w:r>
        <w:rPr>
          <w:rFonts w:ascii="楷体_GB2312" w:eastAsia="楷体_GB2312" w:hAnsi="宋体" w:hint="eastAsia"/>
        </w:rPr>
        <w:t>年</w:t>
      </w:r>
      <w:r>
        <w:rPr>
          <w:rFonts w:ascii="楷体_GB2312" w:eastAsia="楷体_GB2312" w:hAnsi="宋体" w:hint="eastAsia"/>
        </w:rPr>
        <w:t>9</w:t>
      </w:r>
      <w:r>
        <w:rPr>
          <w:rFonts w:ascii="楷体_GB2312" w:eastAsia="楷体_GB2312" w:hAnsi="宋体" w:hint="eastAsia"/>
        </w:rPr>
        <w:t>月</w:t>
      </w:r>
    </w:p>
    <w:p w:rsidR="000A1F5E" w:rsidRDefault="000A1F5E">
      <w:pPr>
        <w:widowControl/>
        <w:jc w:val="left"/>
        <w:rPr>
          <w:rFonts w:ascii="方正小标宋简体" w:eastAsia="方正小标宋简体"/>
          <w:sz w:val="44"/>
          <w:szCs w:val="44"/>
        </w:rPr>
      </w:pPr>
    </w:p>
    <w:p w:rsidR="000A1F5E" w:rsidRDefault="000A1F5E">
      <w:pPr>
        <w:widowControl/>
        <w:jc w:val="left"/>
        <w:rPr>
          <w:rFonts w:ascii="方正小标宋简体" w:eastAsia="方正小标宋简体"/>
          <w:sz w:val="44"/>
          <w:szCs w:val="44"/>
        </w:rPr>
        <w:sectPr w:rsidR="000A1F5E">
          <w:footerReference w:type="even" r:id="rId6"/>
          <w:footerReference w:type="default" r:id="rId7"/>
          <w:pgSz w:w="11906" w:h="16838"/>
          <w:pgMar w:top="1928" w:right="1588" w:bottom="1985" w:left="1644" w:header="0" w:footer="1588" w:gutter="0"/>
          <w:cols w:space="720"/>
          <w:docGrid w:type="linesAndChars" w:linePitch="587" w:charSpace="2004"/>
        </w:sectPr>
      </w:pPr>
    </w:p>
    <w:p w:rsidR="000A1F5E" w:rsidRDefault="000A1F5E">
      <w:pPr>
        <w:snapToGrid w:val="0"/>
        <w:jc w:val="center"/>
        <w:rPr>
          <w:rFonts w:ascii="仿宋_GB2312" w:eastAsia="方正小标宋简体"/>
          <w:bCs/>
          <w:color w:val="000000"/>
          <w:spacing w:val="40"/>
          <w:sz w:val="44"/>
          <w:szCs w:val="44"/>
        </w:rPr>
      </w:pPr>
    </w:p>
    <w:p w:rsidR="000A1F5E" w:rsidRDefault="009C0531">
      <w:pPr>
        <w:snapToGrid w:val="0"/>
        <w:jc w:val="center"/>
        <w:rPr>
          <w:rFonts w:ascii="仿宋_GB2312" w:eastAsia="方正小标宋简体"/>
          <w:bCs/>
          <w:color w:val="000000"/>
          <w:spacing w:val="40"/>
          <w:sz w:val="44"/>
          <w:szCs w:val="44"/>
        </w:rPr>
      </w:pP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填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 xml:space="preserve"> 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表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 xml:space="preserve"> 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说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 xml:space="preserve"> </w:t>
      </w:r>
      <w:r>
        <w:rPr>
          <w:rFonts w:ascii="仿宋_GB2312" w:eastAsia="方正小标宋简体" w:hint="eastAsia"/>
          <w:bCs/>
          <w:color w:val="000000"/>
          <w:spacing w:val="40"/>
          <w:sz w:val="44"/>
          <w:szCs w:val="44"/>
        </w:rPr>
        <w:t>明</w:t>
      </w:r>
    </w:p>
    <w:p w:rsidR="000A1F5E" w:rsidRDefault="000A1F5E">
      <w:pPr>
        <w:tabs>
          <w:tab w:val="left" w:pos="2977"/>
        </w:tabs>
        <w:ind w:firstLineChars="200" w:firstLine="600"/>
        <w:jc w:val="left"/>
        <w:rPr>
          <w:rFonts w:ascii="仿宋_GB2312" w:hAnsi="仿宋"/>
          <w:color w:val="000000"/>
        </w:rPr>
      </w:pPr>
    </w:p>
    <w:p w:rsidR="000A1F5E" w:rsidRDefault="009C0531">
      <w:pPr>
        <w:tabs>
          <w:tab w:val="left" w:pos="2977"/>
        </w:tabs>
        <w:ind w:firstLineChars="200" w:firstLine="600"/>
        <w:jc w:val="left"/>
        <w:rPr>
          <w:rFonts w:ascii="仿宋_GB2312" w:hAnsi="仿宋_GB2312" w:cs="仿宋_GB2312"/>
          <w:color w:val="000000"/>
        </w:rPr>
      </w:pPr>
      <w:r>
        <w:rPr>
          <w:rFonts w:ascii="仿宋_GB2312" w:hAnsi="仿宋_GB2312" w:cs="仿宋_GB2312" w:hint="eastAsia"/>
          <w:color w:val="000000"/>
        </w:rPr>
        <w:t>1.</w:t>
      </w:r>
      <w:r>
        <w:rPr>
          <w:rFonts w:hAnsi="仿宋_GB2312" w:cs="仿宋_GB2312" w:hint="eastAsia"/>
          <w:color w:val="000000"/>
        </w:rPr>
        <w:t>本</w:t>
      </w:r>
      <w:r>
        <w:rPr>
          <w:rFonts w:ascii="仿宋_GB2312" w:hAnsi="仿宋_GB2312" w:cs="仿宋_GB2312" w:hint="eastAsia"/>
          <w:color w:val="000000"/>
        </w:rPr>
        <w:t>表由基层教学组织填写，所填内容必须真实、可靠；</w:t>
      </w:r>
    </w:p>
    <w:p w:rsidR="000A1F5E" w:rsidRDefault="009C0531">
      <w:pPr>
        <w:tabs>
          <w:tab w:val="left" w:pos="2977"/>
        </w:tabs>
        <w:ind w:firstLineChars="200" w:firstLine="600"/>
        <w:jc w:val="left"/>
        <w:rPr>
          <w:rFonts w:ascii="仿宋_GB2312" w:hAnsi="仿宋_GB2312" w:cs="仿宋_GB2312"/>
          <w:color w:val="000000"/>
        </w:rPr>
      </w:pPr>
      <w:r>
        <w:rPr>
          <w:rFonts w:ascii="仿宋_GB2312" w:hAnsi="仿宋_GB2312" w:cs="仿宋_GB2312" w:hint="eastAsia"/>
          <w:color w:val="000000"/>
        </w:rPr>
        <w:t>2.</w:t>
      </w:r>
      <w:r>
        <w:rPr>
          <w:rFonts w:ascii="仿宋_GB2312" w:hAnsi="仿宋_GB2312" w:cs="仿宋_GB2312" w:hint="eastAsia"/>
          <w:color w:val="000000"/>
        </w:rPr>
        <w:t>表格涉及的教学课程、项目、奖励、成果、教材起止时间从</w:t>
      </w:r>
      <w:r>
        <w:rPr>
          <w:rFonts w:ascii="仿宋_GB2312" w:hAnsi="仿宋_GB2312" w:cs="仿宋_GB2312" w:hint="eastAsia"/>
          <w:color w:val="000000"/>
        </w:rPr>
        <w:t>20</w:t>
      </w:r>
      <w:r>
        <w:rPr>
          <w:rFonts w:ascii="仿宋_GB2312" w:hAnsi="仿宋_GB2312" w:cs="仿宋_GB2312" w:hint="eastAsia"/>
          <w:color w:val="000000"/>
        </w:rPr>
        <w:t>20</w:t>
      </w:r>
      <w:r>
        <w:rPr>
          <w:rFonts w:ascii="仿宋_GB2312" w:hAnsi="仿宋_GB2312" w:cs="仿宋_GB2312" w:hint="eastAsia"/>
          <w:color w:val="000000"/>
        </w:rPr>
        <w:t>年</w:t>
      </w:r>
      <w:r>
        <w:rPr>
          <w:rFonts w:ascii="仿宋_GB2312" w:hAnsi="仿宋_GB2312" w:cs="仿宋_GB2312" w:hint="eastAsia"/>
          <w:color w:val="000000"/>
        </w:rPr>
        <w:t>9</w:t>
      </w:r>
      <w:r>
        <w:rPr>
          <w:rFonts w:ascii="仿宋_GB2312" w:hAnsi="仿宋_GB2312" w:cs="仿宋_GB2312" w:hint="eastAsia"/>
          <w:color w:val="000000"/>
        </w:rPr>
        <w:t>月</w:t>
      </w:r>
      <w:r>
        <w:rPr>
          <w:rFonts w:ascii="仿宋_GB2312" w:hAnsi="仿宋_GB2312" w:cs="仿宋_GB2312" w:hint="eastAsia"/>
          <w:color w:val="000000"/>
        </w:rPr>
        <w:t>1</w:t>
      </w:r>
      <w:r>
        <w:rPr>
          <w:rFonts w:ascii="仿宋_GB2312" w:hAnsi="仿宋_GB2312" w:cs="仿宋_GB2312" w:hint="eastAsia"/>
          <w:color w:val="000000"/>
        </w:rPr>
        <w:t>日起至</w:t>
      </w:r>
      <w:r>
        <w:rPr>
          <w:rFonts w:ascii="仿宋_GB2312" w:hAnsi="仿宋_GB2312" w:cs="仿宋_GB2312" w:hint="eastAsia"/>
          <w:color w:val="000000"/>
        </w:rPr>
        <w:t>20</w:t>
      </w:r>
      <w:r>
        <w:rPr>
          <w:rFonts w:ascii="仿宋_GB2312" w:hAnsi="仿宋_GB2312" w:cs="仿宋_GB2312" w:hint="eastAsia"/>
          <w:color w:val="000000"/>
        </w:rPr>
        <w:t>22</w:t>
      </w:r>
      <w:r>
        <w:rPr>
          <w:rFonts w:ascii="仿宋_GB2312" w:hAnsi="仿宋_GB2312" w:cs="仿宋_GB2312" w:hint="eastAsia"/>
          <w:color w:val="000000"/>
        </w:rPr>
        <w:t>年</w:t>
      </w:r>
      <w:r>
        <w:rPr>
          <w:rFonts w:ascii="仿宋_GB2312" w:hAnsi="仿宋_GB2312" w:cs="仿宋_GB2312" w:hint="eastAsia"/>
          <w:color w:val="000000"/>
        </w:rPr>
        <w:t>8</w:t>
      </w:r>
      <w:r>
        <w:rPr>
          <w:rFonts w:ascii="仿宋_GB2312" w:hAnsi="仿宋_GB2312" w:cs="仿宋_GB2312" w:hint="eastAsia"/>
          <w:color w:val="000000"/>
        </w:rPr>
        <w:t>月</w:t>
      </w:r>
      <w:r>
        <w:rPr>
          <w:rFonts w:ascii="仿宋_GB2312" w:hAnsi="仿宋_GB2312" w:cs="仿宋_GB2312" w:hint="eastAsia"/>
          <w:color w:val="000000"/>
        </w:rPr>
        <w:t>31</w:t>
      </w:r>
      <w:r>
        <w:rPr>
          <w:rFonts w:ascii="仿宋_GB2312" w:hAnsi="仿宋_GB2312" w:cs="仿宋_GB2312" w:hint="eastAsia"/>
          <w:color w:val="000000"/>
        </w:rPr>
        <w:t>日，名次限前</w:t>
      </w:r>
      <w:r>
        <w:rPr>
          <w:rFonts w:ascii="仿宋_GB2312" w:hAnsi="仿宋_GB2312" w:cs="仿宋_GB2312" w:hint="eastAsia"/>
          <w:color w:val="000000"/>
        </w:rPr>
        <w:t>3</w:t>
      </w:r>
      <w:r>
        <w:rPr>
          <w:rFonts w:ascii="仿宋_GB2312" w:hAnsi="仿宋_GB2312" w:cs="仿宋_GB2312" w:hint="eastAsia"/>
          <w:color w:val="000000"/>
        </w:rPr>
        <w:t>名；</w:t>
      </w:r>
    </w:p>
    <w:p w:rsidR="000A1F5E" w:rsidRDefault="009C0531">
      <w:pPr>
        <w:tabs>
          <w:tab w:val="left" w:pos="2977"/>
        </w:tabs>
        <w:ind w:firstLineChars="200" w:firstLine="600"/>
        <w:jc w:val="left"/>
        <w:rPr>
          <w:rFonts w:ascii="仿宋_GB2312" w:hAnsi="仿宋_GB2312" w:cs="仿宋_GB2312"/>
          <w:color w:val="000000"/>
        </w:rPr>
      </w:pPr>
      <w:r>
        <w:rPr>
          <w:rFonts w:ascii="仿宋_GB2312" w:hAnsi="仿宋_GB2312" w:cs="仿宋_GB2312" w:hint="eastAsia"/>
          <w:color w:val="000000"/>
        </w:rPr>
        <w:t>3.</w:t>
      </w:r>
      <w:r>
        <w:rPr>
          <w:rFonts w:ascii="仿宋_GB2312" w:hAnsi="仿宋_GB2312" w:cs="仿宋_GB2312" w:hint="eastAsia"/>
          <w:color w:val="000000"/>
        </w:rPr>
        <w:t>表格如填写不下，可相应增加页数。</w:t>
      </w:r>
    </w:p>
    <w:p w:rsidR="000A1F5E" w:rsidRDefault="000A1F5E">
      <w:pPr>
        <w:tabs>
          <w:tab w:val="left" w:pos="2977"/>
        </w:tabs>
        <w:ind w:firstLineChars="200" w:firstLine="600"/>
        <w:jc w:val="left"/>
        <w:rPr>
          <w:rFonts w:ascii="仿宋_GB2312" w:hAnsi="仿宋"/>
          <w:color w:val="000000"/>
        </w:rPr>
      </w:pPr>
    </w:p>
    <w:p w:rsidR="000A1F5E" w:rsidRDefault="009C0531">
      <w:pPr>
        <w:rPr>
          <w:rFonts w:eastAsia="黑体"/>
          <w:sz w:val="24"/>
        </w:rPr>
      </w:pPr>
      <w:r>
        <w:rPr>
          <w:rFonts w:ascii="方正小标宋简体" w:eastAsia="方正小标宋简体" w:hint="eastAsia"/>
          <w:sz w:val="28"/>
          <w:szCs w:val="28"/>
        </w:rPr>
        <w:br w:type="page"/>
      </w:r>
      <w:r>
        <w:rPr>
          <w:rFonts w:eastAsia="黑体" w:hint="eastAsia"/>
          <w:sz w:val="24"/>
        </w:rPr>
        <w:lastRenderedPageBreak/>
        <w:t>一、基层教学组织人员信息</w:t>
      </w:r>
    </w:p>
    <w:tbl>
      <w:tblPr>
        <w:tblW w:w="8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890"/>
        <w:gridCol w:w="761"/>
        <w:gridCol w:w="1120"/>
        <w:gridCol w:w="517"/>
        <w:gridCol w:w="694"/>
        <w:gridCol w:w="449"/>
        <w:gridCol w:w="682"/>
        <w:gridCol w:w="1337"/>
        <w:gridCol w:w="658"/>
        <w:gridCol w:w="975"/>
      </w:tblGrid>
      <w:tr w:rsidR="000A1F5E">
        <w:trPr>
          <w:trHeight w:val="680"/>
          <w:jc w:val="center"/>
        </w:trPr>
        <w:tc>
          <w:tcPr>
            <w:tcW w:w="8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left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/>
                <w:bCs/>
                <w:spacing w:val="-12"/>
                <w:sz w:val="24"/>
                <w:szCs w:val="24"/>
              </w:rPr>
              <w:t>1.</w:t>
            </w: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负责人信息</w:t>
            </w:r>
          </w:p>
        </w:tc>
      </w:tr>
      <w:tr w:rsidR="000A1F5E">
        <w:trPr>
          <w:trHeight w:val="680"/>
          <w:jc w:val="center"/>
        </w:trPr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姓名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出生年月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性别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专业技术职务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行政职务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专业领域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近两学年</w:t>
            </w:r>
          </w:p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主讲课程及学时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8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left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每学期额外津贴或减免工作量</w:t>
            </w:r>
          </w:p>
        </w:tc>
      </w:tr>
      <w:tr w:rsidR="000A1F5E">
        <w:trPr>
          <w:trHeight w:val="680"/>
          <w:jc w:val="center"/>
        </w:trPr>
        <w:tc>
          <w:tcPr>
            <w:tcW w:w="8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left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/>
                <w:bCs/>
                <w:spacing w:val="-12"/>
                <w:sz w:val="24"/>
                <w:szCs w:val="24"/>
              </w:rPr>
              <w:t>2.</w:t>
            </w: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其他成员信息</w:t>
            </w: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姓名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性别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出生年月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专业</w:t>
            </w:r>
          </w:p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技术职务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pacing w:val="-12"/>
                <w:sz w:val="24"/>
                <w:szCs w:val="24"/>
              </w:rPr>
              <w:t>专业领域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近两学年任教课程及学时</w:t>
            </w: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  <w:tr w:rsidR="000A1F5E">
        <w:trPr>
          <w:trHeight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5E" w:rsidRDefault="000A1F5E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Cs/>
                <w:spacing w:val="-12"/>
                <w:sz w:val="24"/>
                <w:szCs w:val="24"/>
              </w:rPr>
            </w:pPr>
          </w:p>
        </w:tc>
      </w:tr>
    </w:tbl>
    <w:p w:rsidR="000A1F5E" w:rsidRDefault="000A1F5E">
      <w:pPr>
        <w:snapToGrid w:val="0"/>
        <w:ind w:firstLineChars="200" w:firstLine="560"/>
        <w:jc w:val="left"/>
        <w:rPr>
          <w:rFonts w:ascii="仿宋_GB2312"/>
          <w:sz w:val="28"/>
          <w:szCs w:val="28"/>
        </w:rPr>
      </w:pPr>
    </w:p>
    <w:p w:rsidR="000A1F5E" w:rsidRDefault="000A1F5E">
      <w:pPr>
        <w:ind w:right="-61"/>
        <w:rPr>
          <w:rFonts w:eastAsia="黑体"/>
          <w:sz w:val="24"/>
        </w:rPr>
        <w:sectPr w:rsidR="000A1F5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A1F5E" w:rsidRDefault="009C0531">
      <w:pPr>
        <w:spacing w:line="360" w:lineRule="auto"/>
        <w:ind w:right="-61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二、基层教学组织基本情况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2285"/>
        <w:gridCol w:w="1963"/>
      </w:tblGrid>
      <w:tr w:rsidR="000A1F5E">
        <w:trPr>
          <w:trHeight w:val="420"/>
          <w:jc w:val="center"/>
        </w:trPr>
        <w:tc>
          <w:tcPr>
            <w:tcW w:w="4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2018</w:t>
            </w:r>
            <w:r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年前情况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snapToGrid w:val="0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目前情况</w:t>
            </w:r>
          </w:p>
        </w:tc>
      </w:tr>
      <w:tr w:rsidR="000A1F5E">
        <w:trPr>
          <w:trHeight w:val="587"/>
          <w:jc w:val="center"/>
        </w:trPr>
        <w:tc>
          <w:tcPr>
            <w:tcW w:w="4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snapToGrid w:val="0"/>
              <w:jc w:val="left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教研活动次数</w:t>
            </w:r>
            <w:r>
              <w:rPr>
                <w:rStyle w:val="font11"/>
                <w:rFonts w:ascii="宋体" w:eastAsia="宋体" w:cs="仿宋_GB2312" w:hint="default"/>
                <w:sz w:val="24"/>
                <w:szCs w:val="24"/>
                <w:lang w:bidi="ar"/>
              </w:rPr>
              <w:t>（次</w:t>
            </w:r>
            <w:r>
              <w:rPr>
                <w:rStyle w:val="font11"/>
                <w:rFonts w:ascii="宋体" w:eastAsia="宋体" w:cs="仿宋_GB2312" w:hint="default"/>
                <w:sz w:val="24"/>
                <w:szCs w:val="24"/>
                <w:lang w:bidi="ar"/>
              </w:rPr>
              <w:t>/</w:t>
            </w:r>
            <w:r>
              <w:rPr>
                <w:rStyle w:val="font11"/>
                <w:rFonts w:ascii="宋体" w:eastAsia="宋体" w:cs="仿宋_GB2312" w:hint="default"/>
                <w:sz w:val="24"/>
                <w:szCs w:val="24"/>
                <w:lang w:bidi="ar"/>
              </w:rPr>
              <w:t>周）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widowControl/>
              <w:jc w:val="left"/>
              <w:textAlignment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教研场所面积（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vertAlign w:val="superscript"/>
                <w:lang w:bidi="ar"/>
              </w:rPr>
              <w:t>2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widowControl/>
              <w:jc w:val="left"/>
              <w:textAlignment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专项</w:t>
            </w:r>
            <w:r>
              <w:rPr>
                <w:rStyle w:val="font11"/>
                <w:rFonts w:ascii="宋体" w:eastAsia="宋体" w:cs="仿宋_GB2312" w:hint="default"/>
                <w:sz w:val="24"/>
                <w:szCs w:val="24"/>
                <w:lang w:bidi="ar"/>
              </w:rPr>
              <w:t>经费（万元）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widowControl/>
              <w:jc w:val="left"/>
              <w:textAlignment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每学期平均互相听课次数（人次）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widowControl/>
              <w:jc w:val="left"/>
              <w:textAlignment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教授授课情况（上课教授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教授总数）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widowControl/>
              <w:jc w:val="left"/>
              <w:textAlignment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参加省级以上教师培训人数（人次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年）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0A1F5E">
        <w:trPr>
          <w:trHeight w:val="530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9C0531">
            <w:pPr>
              <w:widowControl/>
              <w:jc w:val="left"/>
              <w:textAlignment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外派访问学者人数（人次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宋体" w:eastAsia="宋体" w:hAnsi="宋体" w:cs="仿宋_GB2312" w:hint="eastAsia"/>
                <w:color w:val="000000"/>
                <w:kern w:val="0"/>
                <w:sz w:val="24"/>
                <w:szCs w:val="24"/>
                <w:lang w:bidi="ar"/>
              </w:rPr>
              <w:t>年）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5E" w:rsidRDefault="000A1F5E">
            <w:pPr>
              <w:snapToGrid w:val="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</w:tbl>
    <w:p w:rsidR="000A1F5E" w:rsidRDefault="009C0531">
      <w:pPr>
        <w:spacing w:line="600" w:lineRule="auto"/>
        <w:ind w:right="-61"/>
        <w:rPr>
          <w:rFonts w:eastAsia="黑体"/>
          <w:sz w:val="24"/>
        </w:rPr>
      </w:pPr>
      <w:r>
        <w:rPr>
          <w:rFonts w:eastAsia="黑体" w:hint="eastAsia"/>
          <w:sz w:val="24"/>
        </w:rPr>
        <w:t>三、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基层教学组织立项建设成效</w:t>
      </w:r>
    </w:p>
    <w:p w:rsidR="000A1F5E" w:rsidRDefault="009C0531">
      <w:pPr>
        <w:snapToGrid w:val="0"/>
        <w:ind w:right="-62"/>
        <w:rPr>
          <w:rFonts w:ascii="楷体_GB2312" w:eastAsia="楷体_GB2312"/>
          <w:sz w:val="24"/>
        </w:rPr>
      </w:pPr>
      <w:r>
        <w:rPr>
          <w:rFonts w:ascii="楷体_GB2312" w:eastAsia="楷体_GB2312" w:hAnsi="黑体" w:hint="eastAsia"/>
          <w:sz w:val="24"/>
        </w:rPr>
        <w:t>（一）教学组织</w:t>
      </w: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4"/>
      </w:tblGrid>
      <w:tr w:rsidR="000A1F5E">
        <w:trPr>
          <w:trHeight w:val="2278"/>
          <w:jc w:val="center"/>
        </w:trPr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教学计划、课堂教学、教学运行、教学评价情况等</w:t>
            </w: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9C0531">
      <w:pPr>
        <w:snapToGrid w:val="0"/>
        <w:ind w:right="-62"/>
        <w:rPr>
          <w:rFonts w:ascii="楷体_GB2312" w:eastAsia="楷体_GB2312" w:hAnsi="黑体"/>
          <w:sz w:val="24"/>
        </w:rPr>
      </w:pPr>
      <w:r>
        <w:rPr>
          <w:rFonts w:ascii="楷体_GB2312" w:eastAsia="楷体_GB2312" w:hAnsi="黑体" w:hint="eastAsia"/>
          <w:sz w:val="24"/>
        </w:rPr>
        <w:t>（二）专业建设</w:t>
      </w:r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3"/>
      </w:tblGrid>
      <w:tr w:rsidR="000A1F5E">
        <w:trPr>
          <w:trHeight w:val="3109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  <w:szCs w:val="18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专业建设规划、人才培养方案修订落实、专业教学质量标准执行、专业认证、专业评估等</w:t>
            </w: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  <w:szCs w:val="18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9C0531">
      <w:pPr>
        <w:snapToGrid w:val="0"/>
        <w:ind w:right="-62"/>
        <w:rPr>
          <w:rFonts w:ascii="楷体_GB2312" w:eastAsia="楷体_GB2312" w:hAnsi="黑体"/>
          <w:sz w:val="24"/>
        </w:rPr>
      </w:pPr>
      <w:r>
        <w:rPr>
          <w:rFonts w:ascii="楷体_GB2312" w:eastAsia="楷体_GB2312" w:hAnsi="黑体" w:hint="eastAsia"/>
          <w:sz w:val="24"/>
        </w:rPr>
        <w:lastRenderedPageBreak/>
        <w:t>（三）课程与教材建设</w:t>
      </w: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7"/>
      </w:tblGrid>
      <w:tr w:rsidR="000A1F5E">
        <w:trPr>
          <w:trHeight w:val="2195"/>
          <w:jc w:val="center"/>
        </w:trPr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课程体系建设、课程标准执行、教材建设、在线开放课程建设等</w:t>
            </w: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9C0531">
      <w:pPr>
        <w:snapToGrid w:val="0"/>
        <w:ind w:right="-62"/>
        <w:rPr>
          <w:rFonts w:ascii="楷体_GB2312" w:eastAsia="楷体_GB2312" w:hAnsi="黑体"/>
          <w:sz w:val="24"/>
        </w:rPr>
      </w:pPr>
      <w:r>
        <w:rPr>
          <w:rFonts w:ascii="楷体_GB2312" w:eastAsia="楷体_GB2312" w:hAnsi="黑体" w:hint="eastAsia"/>
          <w:sz w:val="24"/>
        </w:rPr>
        <w:t>（四）实践教学</w:t>
      </w: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7"/>
      </w:tblGrid>
      <w:tr w:rsidR="000A1F5E">
        <w:trPr>
          <w:trHeight w:val="2195"/>
          <w:jc w:val="center"/>
        </w:trPr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实践教学、实验实训、基地建设、创新创业教育等</w:t>
            </w: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0A1F5E">
      <w:pPr>
        <w:snapToGrid w:val="0"/>
        <w:ind w:right="-62"/>
        <w:rPr>
          <w:rFonts w:ascii="楷体_GB2312" w:eastAsia="楷体_GB2312" w:hAnsi="黑体"/>
          <w:sz w:val="24"/>
        </w:rPr>
      </w:pPr>
    </w:p>
    <w:p w:rsidR="000A1F5E" w:rsidRDefault="009C0531">
      <w:pPr>
        <w:snapToGrid w:val="0"/>
        <w:ind w:right="-62"/>
        <w:rPr>
          <w:rFonts w:ascii="楷体_GB2312" w:eastAsia="楷体_GB2312" w:hAnsi="黑体"/>
          <w:sz w:val="24"/>
        </w:rPr>
      </w:pPr>
      <w:r>
        <w:rPr>
          <w:rFonts w:ascii="楷体_GB2312" w:eastAsia="楷体_GB2312" w:hAnsi="黑体" w:hint="eastAsia"/>
          <w:sz w:val="24"/>
        </w:rPr>
        <w:t>（五）教学研究与改革</w:t>
      </w:r>
    </w:p>
    <w:tbl>
      <w:tblPr>
        <w:tblW w:w="8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8"/>
      </w:tblGrid>
      <w:tr w:rsidR="000A1F5E">
        <w:trPr>
          <w:trHeight w:val="2195"/>
          <w:jc w:val="center"/>
        </w:trPr>
        <w:tc>
          <w:tcPr>
            <w:tcW w:w="8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教改项目、教研论文、教研活动、听评课等情况</w:t>
            </w: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9C0531">
      <w:pPr>
        <w:snapToGrid w:val="0"/>
        <w:ind w:right="-62"/>
        <w:rPr>
          <w:rFonts w:ascii="楷体_GB2312" w:eastAsia="楷体_GB2312" w:hAnsi="黑体"/>
          <w:sz w:val="24"/>
        </w:rPr>
      </w:pPr>
      <w:r>
        <w:rPr>
          <w:rFonts w:ascii="楷体_GB2312" w:eastAsia="楷体_GB2312" w:hAnsi="黑体" w:hint="eastAsia"/>
          <w:sz w:val="24"/>
        </w:rPr>
        <w:t>（六）教师教学发展</w:t>
      </w: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7"/>
      </w:tblGrid>
      <w:tr w:rsidR="000A1F5E">
        <w:trPr>
          <w:trHeight w:val="2195"/>
          <w:jc w:val="center"/>
        </w:trPr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18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教授上课、教师培训、青年教师的传、帮、带等情况</w:t>
            </w: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0A1F5E">
      <w:pPr>
        <w:snapToGrid w:val="0"/>
        <w:ind w:right="-62"/>
        <w:rPr>
          <w:rFonts w:eastAsia="黑体"/>
          <w:sz w:val="24"/>
        </w:rPr>
        <w:sectPr w:rsidR="000A1F5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A1F5E" w:rsidRDefault="009C0531">
      <w:pPr>
        <w:spacing w:line="360" w:lineRule="auto"/>
        <w:ind w:right="-61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四、基层教学组织建设条件保障</w:t>
      </w: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7"/>
      </w:tblGrid>
      <w:tr w:rsidR="000A1F5E">
        <w:trPr>
          <w:trHeight w:val="2195"/>
          <w:jc w:val="center"/>
        </w:trPr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18"/>
              </w:rPr>
              <w:t>专项经费、办公设施、办公面积、教学资料档案等条件保障等</w:t>
            </w: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2"/>
              <w:rPr>
                <w:rFonts w:ascii="宋体" w:eastAsia="宋体" w:hAnsi="宋体"/>
                <w:sz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0A1F5E">
      <w:pPr>
        <w:snapToGrid w:val="0"/>
        <w:ind w:right="-62"/>
        <w:rPr>
          <w:rFonts w:eastAsia="黑体"/>
          <w:sz w:val="24"/>
        </w:rPr>
      </w:pPr>
    </w:p>
    <w:p w:rsidR="000A1F5E" w:rsidRDefault="009C0531">
      <w:pPr>
        <w:spacing w:line="360" w:lineRule="auto"/>
        <w:ind w:right="-61"/>
        <w:rPr>
          <w:rFonts w:eastAsia="黑体"/>
          <w:sz w:val="24"/>
        </w:rPr>
      </w:pPr>
      <w:r>
        <w:rPr>
          <w:rFonts w:eastAsia="黑体" w:hint="eastAsia"/>
          <w:sz w:val="24"/>
        </w:rPr>
        <w:t>五、基层教学组织建设经费支出情况</w:t>
      </w:r>
    </w:p>
    <w:tbl>
      <w:tblPr>
        <w:tblW w:w="88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309"/>
        <w:gridCol w:w="2995"/>
        <w:gridCol w:w="2641"/>
      </w:tblGrid>
      <w:tr w:rsidR="000A1F5E">
        <w:trPr>
          <w:trHeight w:val="454"/>
          <w:jc w:val="center"/>
        </w:trPr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经费来源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额度（万元）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总计</w:t>
            </w:r>
          </w:p>
        </w:tc>
      </w:tr>
      <w:tr w:rsidR="000A1F5E">
        <w:trPr>
          <w:trHeight w:val="454"/>
          <w:jc w:val="center"/>
        </w:trPr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市级（或主管部门）资金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0A1F5E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0A1F5E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0A1F5E">
        <w:trPr>
          <w:trHeight w:val="454"/>
          <w:jc w:val="center"/>
        </w:trPr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学校配套资金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0A1F5E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0A1F5E">
            <w:pPr>
              <w:widowControl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0A1F5E">
        <w:trPr>
          <w:trHeight w:val="454"/>
          <w:jc w:val="center"/>
        </w:trPr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支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出</w:t>
            </w:r>
          </w:p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目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金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额</w:t>
            </w:r>
          </w:p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（万元）</w:t>
            </w:r>
          </w:p>
        </w:tc>
        <w:tc>
          <w:tcPr>
            <w:tcW w:w="5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F5E" w:rsidRDefault="009C0531">
            <w:pPr>
              <w:snapToGrid w:val="0"/>
              <w:ind w:right="-6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用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途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明</w:t>
            </w:r>
          </w:p>
        </w:tc>
      </w:tr>
      <w:tr w:rsidR="000A1F5E">
        <w:trPr>
          <w:trHeight w:val="268"/>
          <w:jc w:val="center"/>
        </w:trPr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9C0531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1.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  <w:tc>
          <w:tcPr>
            <w:tcW w:w="5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</w:tr>
      <w:tr w:rsidR="000A1F5E">
        <w:trPr>
          <w:trHeight w:val="294"/>
          <w:jc w:val="center"/>
        </w:trPr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9C0531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2.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  <w:tc>
          <w:tcPr>
            <w:tcW w:w="5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</w:tr>
      <w:tr w:rsidR="000A1F5E">
        <w:trPr>
          <w:trHeight w:val="305"/>
          <w:jc w:val="center"/>
        </w:trPr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9C0531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3.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  <w:tc>
          <w:tcPr>
            <w:tcW w:w="5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</w:tr>
      <w:tr w:rsidR="000A1F5E">
        <w:trPr>
          <w:trHeight w:val="305"/>
          <w:jc w:val="center"/>
        </w:trPr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9C0531">
            <w:pPr>
              <w:snapToGrid w:val="0"/>
              <w:spacing w:before="120"/>
              <w:ind w:right="-62" w:firstLineChars="98" w:firstLine="23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4.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  <w:tc>
          <w:tcPr>
            <w:tcW w:w="5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</w:tr>
      <w:tr w:rsidR="000A1F5E">
        <w:trPr>
          <w:trHeight w:val="305"/>
          <w:jc w:val="center"/>
        </w:trPr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9C0531">
            <w:pPr>
              <w:snapToGrid w:val="0"/>
              <w:spacing w:before="120"/>
              <w:ind w:right="-62" w:firstLineChars="98" w:firstLine="23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5.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  <w:tc>
          <w:tcPr>
            <w:tcW w:w="5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F5E" w:rsidRDefault="000A1F5E">
            <w:pPr>
              <w:snapToGrid w:val="0"/>
              <w:spacing w:before="120"/>
              <w:ind w:right="-62"/>
              <w:rPr>
                <w:rFonts w:ascii="宋体" w:eastAsia="宋体" w:hAnsi="宋体"/>
                <w:sz w:val="24"/>
              </w:rPr>
            </w:pPr>
          </w:p>
        </w:tc>
      </w:tr>
    </w:tbl>
    <w:p w:rsidR="000A1F5E" w:rsidRDefault="000A1F5E">
      <w:pPr>
        <w:snapToGrid w:val="0"/>
        <w:ind w:right="-62"/>
        <w:rPr>
          <w:rFonts w:eastAsia="黑体"/>
          <w:sz w:val="24"/>
        </w:rPr>
      </w:pPr>
    </w:p>
    <w:p w:rsidR="000A1F5E" w:rsidRDefault="009C0531">
      <w:pPr>
        <w:spacing w:line="360" w:lineRule="auto"/>
        <w:ind w:right="-61"/>
        <w:rPr>
          <w:rFonts w:eastAsia="黑体"/>
          <w:sz w:val="24"/>
        </w:rPr>
      </w:pPr>
      <w:r>
        <w:rPr>
          <w:rFonts w:eastAsia="黑体" w:hint="eastAsia"/>
          <w:sz w:val="24"/>
        </w:rPr>
        <w:t>六、学校意见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7"/>
      </w:tblGrid>
      <w:tr w:rsidR="000A1F5E">
        <w:trPr>
          <w:trHeight w:val="2195"/>
          <w:jc w:val="center"/>
        </w:trPr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5E" w:rsidRDefault="009C0531">
            <w:pPr>
              <w:snapToGrid w:val="0"/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完成任务目标情况：</w:t>
            </w: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24"/>
              </w:rPr>
            </w:pPr>
          </w:p>
          <w:p w:rsidR="000A1F5E" w:rsidRDefault="000A1F5E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24"/>
              </w:rPr>
            </w:pPr>
          </w:p>
          <w:p w:rsidR="000A1F5E" w:rsidRDefault="009C0531">
            <w:pPr>
              <w:snapToGrid w:val="0"/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                            </w:t>
            </w:r>
          </w:p>
          <w:p w:rsidR="000A1F5E" w:rsidRDefault="009C0531">
            <w:pPr>
              <w:snapToGrid w:val="0"/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校长签字：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   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（学校公章）</w:t>
            </w:r>
          </w:p>
          <w:p w:rsidR="000A1F5E" w:rsidRDefault="000A1F5E">
            <w:pPr>
              <w:snapToGrid w:val="0"/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A1F5E" w:rsidRDefault="009C0531">
            <w:pPr>
              <w:snapToGrid w:val="0"/>
              <w:spacing w:line="400" w:lineRule="exact"/>
              <w:ind w:right="-61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0A1F5E" w:rsidRDefault="000A1F5E"/>
    <w:sectPr w:rsidR="000A1F5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531" w:rsidRDefault="009C0531">
      <w:r>
        <w:separator/>
      </w:r>
    </w:p>
  </w:endnote>
  <w:endnote w:type="continuationSeparator" w:id="0">
    <w:p w:rsidR="009C0531" w:rsidRDefault="009C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F5E" w:rsidRDefault="009C0531">
    <w:pPr>
      <w:pStyle w:val="a3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0A1F5E" w:rsidRDefault="000A1F5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F5E" w:rsidRDefault="009C0531">
    <w:pPr>
      <w:pStyle w:val="a3"/>
      <w:framePr w:wrap="around" w:vAnchor="text" w:hAnchor="margin" w:xAlign="outside" w:y="1"/>
      <w:rPr>
        <w:rStyle w:val="a6"/>
        <w:rFonts w:ascii="仿宋_GB2312"/>
        <w:sz w:val="30"/>
        <w:szCs w:val="30"/>
      </w:rPr>
    </w:pPr>
    <w:r>
      <w:rPr>
        <w:rStyle w:val="a6"/>
        <w:rFonts w:ascii="仿宋_GB2312" w:hint="eastAsia"/>
        <w:sz w:val="30"/>
        <w:szCs w:val="30"/>
      </w:rPr>
      <w:t>—</w:t>
    </w:r>
    <w:r>
      <w:rPr>
        <w:rStyle w:val="a6"/>
        <w:rFonts w:ascii="仿宋_GB2312" w:hint="eastAsia"/>
        <w:sz w:val="30"/>
        <w:szCs w:val="30"/>
      </w:rPr>
      <w:t xml:space="preserve"> </w:t>
    </w:r>
    <w:r>
      <w:rPr>
        <w:rFonts w:ascii="仿宋_GB2312" w:hint="eastAsia"/>
        <w:sz w:val="30"/>
        <w:szCs w:val="30"/>
      </w:rPr>
      <w:fldChar w:fldCharType="begin"/>
    </w:r>
    <w:r>
      <w:rPr>
        <w:rStyle w:val="a6"/>
        <w:rFonts w:ascii="仿宋_GB2312" w:hint="eastAsia"/>
        <w:sz w:val="30"/>
        <w:szCs w:val="30"/>
      </w:rPr>
      <w:instrText xml:space="preserve"> PAGE </w:instrText>
    </w:r>
    <w:r>
      <w:rPr>
        <w:rFonts w:ascii="仿宋_GB2312" w:hint="eastAsia"/>
        <w:sz w:val="30"/>
        <w:szCs w:val="30"/>
      </w:rPr>
      <w:fldChar w:fldCharType="separate"/>
    </w:r>
    <w:r w:rsidR="005F63E1">
      <w:rPr>
        <w:rStyle w:val="a6"/>
        <w:rFonts w:ascii="仿宋_GB2312"/>
        <w:noProof/>
        <w:sz w:val="30"/>
        <w:szCs w:val="30"/>
      </w:rPr>
      <w:t>8</w:t>
    </w:r>
    <w:r>
      <w:rPr>
        <w:rFonts w:ascii="仿宋_GB2312" w:hint="eastAsia"/>
        <w:sz w:val="30"/>
        <w:szCs w:val="30"/>
      </w:rPr>
      <w:fldChar w:fldCharType="end"/>
    </w:r>
    <w:r>
      <w:rPr>
        <w:rStyle w:val="a6"/>
        <w:rFonts w:ascii="仿宋_GB2312" w:hint="eastAsia"/>
        <w:sz w:val="30"/>
        <w:szCs w:val="30"/>
      </w:rPr>
      <w:t xml:space="preserve"> </w:t>
    </w:r>
    <w:r>
      <w:rPr>
        <w:rStyle w:val="a6"/>
        <w:rFonts w:ascii="仿宋_GB2312" w:hint="eastAsia"/>
        <w:sz w:val="30"/>
        <w:szCs w:val="30"/>
      </w:rPr>
      <w:t>—</w:t>
    </w:r>
  </w:p>
  <w:p w:rsidR="000A1F5E" w:rsidRDefault="000A1F5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531" w:rsidRDefault="009C0531">
      <w:r>
        <w:separator/>
      </w:r>
    </w:p>
  </w:footnote>
  <w:footnote w:type="continuationSeparator" w:id="0">
    <w:p w:rsidR="009C0531" w:rsidRDefault="009C0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NDc3NjRmYjlmOTY3N2M4Y2I0OGEyYzNiNmEzN2UifQ=="/>
  </w:docVars>
  <w:rsids>
    <w:rsidRoot w:val="00231BB2"/>
    <w:rsid w:val="000A1F5E"/>
    <w:rsid w:val="00106718"/>
    <w:rsid w:val="00116A0E"/>
    <w:rsid w:val="00184EFC"/>
    <w:rsid w:val="00231BB2"/>
    <w:rsid w:val="00287971"/>
    <w:rsid w:val="004F7C60"/>
    <w:rsid w:val="005F63E1"/>
    <w:rsid w:val="006046BA"/>
    <w:rsid w:val="0067275E"/>
    <w:rsid w:val="009849FD"/>
    <w:rsid w:val="009C0531"/>
    <w:rsid w:val="00A41D77"/>
    <w:rsid w:val="00A425F2"/>
    <w:rsid w:val="00E64447"/>
    <w:rsid w:val="00F47D96"/>
    <w:rsid w:val="015E1B30"/>
    <w:rsid w:val="019F65C8"/>
    <w:rsid w:val="047127FA"/>
    <w:rsid w:val="06D12220"/>
    <w:rsid w:val="073A2EBD"/>
    <w:rsid w:val="0B2F266A"/>
    <w:rsid w:val="0BF55C44"/>
    <w:rsid w:val="0D727776"/>
    <w:rsid w:val="0D7E4CD2"/>
    <w:rsid w:val="0DCC1E64"/>
    <w:rsid w:val="0E1D40A3"/>
    <w:rsid w:val="10F87222"/>
    <w:rsid w:val="110B35AA"/>
    <w:rsid w:val="1141061D"/>
    <w:rsid w:val="121F502C"/>
    <w:rsid w:val="12326D6F"/>
    <w:rsid w:val="13952005"/>
    <w:rsid w:val="1598529E"/>
    <w:rsid w:val="15AE6AE1"/>
    <w:rsid w:val="18BA5C82"/>
    <w:rsid w:val="19AB3878"/>
    <w:rsid w:val="1AF816CC"/>
    <w:rsid w:val="1D572969"/>
    <w:rsid w:val="1E832DC4"/>
    <w:rsid w:val="1EA827CE"/>
    <w:rsid w:val="20C279F1"/>
    <w:rsid w:val="21431E5D"/>
    <w:rsid w:val="23411BFC"/>
    <w:rsid w:val="24E7641B"/>
    <w:rsid w:val="25533B01"/>
    <w:rsid w:val="2598679A"/>
    <w:rsid w:val="25AA6954"/>
    <w:rsid w:val="28307FEC"/>
    <w:rsid w:val="294339A4"/>
    <w:rsid w:val="295D1D33"/>
    <w:rsid w:val="29D77854"/>
    <w:rsid w:val="29DD73E6"/>
    <w:rsid w:val="2C1C5A63"/>
    <w:rsid w:val="2C440197"/>
    <w:rsid w:val="2DD3750A"/>
    <w:rsid w:val="2EE47C1D"/>
    <w:rsid w:val="30893CE2"/>
    <w:rsid w:val="30B50FF6"/>
    <w:rsid w:val="33E472C0"/>
    <w:rsid w:val="34234CBA"/>
    <w:rsid w:val="34CC4272"/>
    <w:rsid w:val="352574DF"/>
    <w:rsid w:val="362B20A9"/>
    <w:rsid w:val="36424731"/>
    <w:rsid w:val="38A96089"/>
    <w:rsid w:val="39B95DA4"/>
    <w:rsid w:val="3AB01594"/>
    <w:rsid w:val="3B242DE7"/>
    <w:rsid w:val="3BF31500"/>
    <w:rsid w:val="3C086E75"/>
    <w:rsid w:val="3E215BCE"/>
    <w:rsid w:val="3E5C7244"/>
    <w:rsid w:val="3EB96EFE"/>
    <w:rsid w:val="3EC40939"/>
    <w:rsid w:val="3FD06A49"/>
    <w:rsid w:val="40070253"/>
    <w:rsid w:val="40DA0F57"/>
    <w:rsid w:val="410B0496"/>
    <w:rsid w:val="41F862D3"/>
    <w:rsid w:val="4249681D"/>
    <w:rsid w:val="42791559"/>
    <w:rsid w:val="42C92B36"/>
    <w:rsid w:val="437F6699"/>
    <w:rsid w:val="43F43411"/>
    <w:rsid w:val="44F70E4C"/>
    <w:rsid w:val="45223807"/>
    <w:rsid w:val="4558503D"/>
    <w:rsid w:val="4666221F"/>
    <w:rsid w:val="494F4CA8"/>
    <w:rsid w:val="4954079A"/>
    <w:rsid w:val="4A923B06"/>
    <w:rsid w:val="4AE04A6A"/>
    <w:rsid w:val="4B876BF5"/>
    <w:rsid w:val="4B932F81"/>
    <w:rsid w:val="4B991A19"/>
    <w:rsid w:val="4C2E6AC5"/>
    <w:rsid w:val="4D610341"/>
    <w:rsid w:val="4DF9762A"/>
    <w:rsid w:val="4E267A1C"/>
    <w:rsid w:val="4E6E11E5"/>
    <w:rsid w:val="50350295"/>
    <w:rsid w:val="529C6C16"/>
    <w:rsid w:val="532F0224"/>
    <w:rsid w:val="538A1775"/>
    <w:rsid w:val="53D80733"/>
    <w:rsid w:val="544F18F8"/>
    <w:rsid w:val="55884826"/>
    <w:rsid w:val="566E5F9E"/>
    <w:rsid w:val="577B3188"/>
    <w:rsid w:val="57C030DF"/>
    <w:rsid w:val="58A114C9"/>
    <w:rsid w:val="58EB40BD"/>
    <w:rsid w:val="59BD7D99"/>
    <w:rsid w:val="5A66624E"/>
    <w:rsid w:val="5A994205"/>
    <w:rsid w:val="5AAE2234"/>
    <w:rsid w:val="5AFF7D9A"/>
    <w:rsid w:val="5B8C0AB7"/>
    <w:rsid w:val="5BE82E98"/>
    <w:rsid w:val="5CB36518"/>
    <w:rsid w:val="5DB352A5"/>
    <w:rsid w:val="5EBB6FF6"/>
    <w:rsid w:val="63541EA0"/>
    <w:rsid w:val="64091FBF"/>
    <w:rsid w:val="642C10DB"/>
    <w:rsid w:val="67227815"/>
    <w:rsid w:val="67380CAE"/>
    <w:rsid w:val="67DB72D3"/>
    <w:rsid w:val="68084C5B"/>
    <w:rsid w:val="6AA85A3E"/>
    <w:rsid w:val="6AB02062"/>
    <w:rsid w:val="6B5129FE"/>
    <w:rsid w:val="6B770D16"/>
    <w:rsid w:val="6BE97FFD"/>
    <w:rsid w:val="6C025682"/>
    <w:rsid w:val="6C4C6D50"/>
    <w:rsid w:val="6E2835B4"/>
    <w:rsid w:val="6E4E38E3"/>
    <w:rsid w:val="6FAC6009"/>
    <w:rsid w:val="702B5CBD"/>
    <w:rsid w:val="70696996"/>
    <w:rsid w:val="70F03D79"/>
    <w:rsid w:val="71355DC7"/>
    <w:rsid w:val="71AD0373"/>
    <w:rsid w:val="722314D4"/>
    <w:rsid w:val="72D200BB"/>
    <w:rsid w:val="731E61D4"/>
    <w:rsid w:val="74DC484A"/>
    <w:rsid w:val="751C0EB5"/>
    <w:rsid w:val="772A1AF5"/>
    <w:rsid w:val="783B73EA"/>
    <w:rsid w:val="78580301"/>
    <w:rsid w:val="7B79176C"/>
    <w:rsid w:val="7BE95F92"/>
    <w:rsid w:val="7C754E4C"/>
    <w:rsid w:val="7CB326A8"/>
    <w:rsid w:val="7E231BE3"/>
    <w:rsid w:val="7E511844"/>
    <w:rsid w:val="7EBD2DEE"/>
    <w:rsid w:val="7F401E32"/>
    <w:rsid w:val="7F94392C"/>
    <w:rsid w:val="7FA43EF4"/>
    <w:rsid w:val="7FAE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0791C0-FCED-45CB-BFE7-23C021F3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font11">
    <w:name w:val="font11"/>
    <w:rPr>
      <w:rFonts w:ascii="黑体" w:eastAsia="黑体" w:hAnsi="宋体" w:cs="黑体" w:hint="eastAsia"/>
      <w:color w:val="000000"/>
      <w:sz w:val="18"/>
      <w:szCs w:val="18"/>
      <w:u w:val="none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character" w:customStyle="1" w:styleId="a5">
    <w:name w:val="页眉 字符"/>
    <w:link w:val="a4"/>
    <w:rPr>
      <w:rFonts w:ascii="Calibri" w:eastAsia="仿宋_GB2312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尹新富</cp:lastModifiedBy>
  <cp:revision>5</cp:revision>
  <dcterms:created xsi:type="dcterms:W3CDTF">2020-10-22T23:35:00Z</dcterms:created>
  <dcterms:modified xsi:type="dcterms:W3CDTF">2022-08-11T08:19:00Z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529EFF653A384A1886F3CB0A59F847EB</vt:lpwstr>
  </property>
</Properties>
</file>