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pStyle w:val="4"/>
        <w:jc w:val="center"/>
        <w:outlineLvl w:val="0"/>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专题三 辩证唯物主义认识论</w:t>
      </w:r>
    </w:p>
    <w:sdt>
      <w:sdtPr>
        <w:rPr>
          <w:rFonts w:ascii="宋体" w:hAnsi="宋体" w:eastAsia="宋体" w:cstheme="minorBidi"/>
          <w:kern w:val="2"/>
          <w:sz w:val="21"/>
          <w:szCs w:val="22"/>
          <w:lang w:val="en-US" w:eastAsia="zh-CN" w:bidi="ar-SA"/>
        </w:rPr>
        <w:id w:val="147455947"/>
        <w15:color w:val="DBDBDB"/>
        <w:docPartObj>
          <w:docPartGallery w:val="Table of Contents"/>
          <w:docPartUnique/>
        </w:docPartObj>
      </w:sdtPr>
      <w:sdtEndPr>
        <w:rPr>
          <w:rFonts w:ascii="宋体" w:hAnsi="宋体" w:eastAsia="宋体" w:cstheme="minorBidi"/>
          <w:kern w:val="2"/>
          <w:sz w:val="21"/>
          <w:szCs w:val="22"/>
          <w:lang w:val="en-US" w:eastAsia="zh-CN" w:bidi="ar-SA"/>
        </w:rPr>
      </w:sdtEndPr>
      <w:sdtContent>
        <w:p>
          <w:pPr>
            <w:spacing w:before="0" w:beforeLines="0" w:after="0" w:afterLines="0" w:line="240" w:lineRule="auto"/>
            <w:ind w:left="0" w:leftChars="0" w:right="0" w:rightChars="0" w:firstLine="0" w:firstLineChars="0"/>
            <w:jc w:val="center"/>
            <w:rPr>
              <w:rFonts w:hint="eastAsia" w:ascii="方正小标宋简体" w:hAnsi="方正小标宋简体" w:eastAsia="方正小标宋简体" w:cs="方正小标宋简体"/>
            </w:rPr>
          </w:pPr>
          <w:r>
            <w:rPr>
              <w:rFonts w:hint="eastAsia" w:ascii="方正小标宋简体" w:hAnsi="方正小标宋简体" w:eastAsia="方正小标宋简体" w:cs="方正小标宋简体"/>
              <w:b/>
              <w:bCs/>
              <w:sz w:val="30"/>
              <w:szCs w:val="30"/>
              <w:lang w:val="en-US" w:eastAsia="zh-CN"/>
            </w:rPr>
            <w:t>原著</w:t>
          </w:r>
          <w:r>
            <w:rPr>
              <w:rFonts w:hint="eastAsia" w:ascii="方正小标宋简体" w:hAnsi="方正小标宋简体" w:eastAsia="方正小标宋简体" w:cs="方正小标宋简体"/>
              <w:b/>
              <w:bCs/>
              <w:sz w:val="30"/>
              <w:szCs w:val="30"/>
            </w:rPr>
            <w:t>目录</w:t>
          </w:r>
        </w:p>
        <w:p>
          <w:pPr>
            <w:pStyle w:val="14"/>
            <w:tabs>
              <w:tab w:val="right" w:leader="dot" w:pos="8306"/>
            </w:tabs>
          </w:pPr>
          <w:r>
            <w:fldChar w:fldCharType="begin"/>
          </w:r>
          <w:r>
            <w:instrText xml:space="preserve">TOC \o "1-1" \h \u </w:instrText>
          </w:r>
          <w:r>
            <w:fldChar w:fldCharType="separate"/>
          </w:r>
        </w:p>
        <w:p>
          <w:pPr>
            <w:pStyle w:val="14"/>
            <w:tabs>
              <w:tab w:val="right" w:leader="dot" w:pos="8306"/>
            </w:tabs>
            <w:outlineLvl w:val="0"/>
            <w:rPr>
              <w:rFonts w:hint="eastAsia" w:eastAsiaTheme="minorEastAsia"/>
              <w:lang w:val="en-US" w:eastAsia="zh-CN"/>
            </w:rPr>
          </w:pPr>
          <w:r>
            <w:fldChar w:fldCharType="begin"/>
          </w:r>
          <w:r>
            <w:instrText xml:space="preserve"> HYPERLINK \l _Toc28855 </w:instrText>
          </w:r>
          <w:r>
            <w:fldChar w:fldCharType="separate"/>
          </w:r>
          <w:r>
            <w:rPr>
              <w:rFonts w:hint="eastAsia" w:ascii="方正小标宋简体" w:hAnsi="方正小标宋简体" w:eastAsia="方正小标宋简体" w:cs="方正小标宋简体"/>
              <w:szCs w:val="44"/>
              <w:lang w:val="en-US" w:eastAsia="zh-CN"/>
            </w:rPr>
            <w:t>原著文章1   关于费尔巴哈的提纲   马克思</w:t>
          </w:r>
          <w:r>
            <w:tab/>
          </w:r>
          <w:r>
            <w:fldChar w:fldCharType="end"/>
          </w:r>
          <w:r>
            <w:rPr>
              <w:rFonts w:hint="eastAsia"/>
              <w:lang w:val="en-US" w:eastAsia="zh-CN"/>
            </w:rPr>
            <w:t>2</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_Toc10223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原著文章2   反映论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6</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原著文章3   真理论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t>9</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原著文章4   实践论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t>13</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_Toc23472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原著文章5   反对本本主义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31</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 xml:space="preserve">原著文章6   </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_Toc28543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中国共产党在抗日时期的任务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43</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 xml:space="preserve">原著文章7   </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_Toc9594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新民主主义论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61</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 xml:space="preserve">原著文章8   </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_Toc14785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改造我们的学习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114</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原著文章9   整顿党的作风    毛泽东</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_Toc12333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125</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_Toc6230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原著文章10  马列主义要与中国的实际情况相结合    邓小平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145</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原著文章11  人的正确思想是从哪里来的            毛泽东</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_Toc27980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149</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_Toc2886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原著文章12  不搞科学技术，生产力无法提高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153</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 xml:space="preserve">原著文章13  </w:t>
          </w: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_Toc10424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学习马克思主义的认识论和辩证法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156</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_Toc16498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原著文章14  关于人的认识问题             毛泽东</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161</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_Toc16072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原著文章15  完整地准确地理解毛泽东思想   邓小平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170</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_Toc15567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原著文章16  "两个凡是"不符合马克思主义   邓小平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177</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_Toc12623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原著文章17  解放思想，实事求是，团结一致向前看  邓小平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179</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fldChar w:fldCharType="begin"/>
          </w:r>
          <w:r>
            <w:rPr>
              <w:rFonts w:hint="eastAsia" w:ascii="方正小标宋简体" w:hAnsi="方正小标宋简体" w:eastAsia="方正小标宋简体" w:cs="方正小标宋简体"/>
              <w:szCs w:val="44"/>
              <w:lang w:val="en-US" w:eastAsia="zh-CN"/>
            </w:rPr>
            <w:instrText xml:space="preserve"> HYPERLINK \l _Toc4061 </w:instrText>
          </w:r>
          <w:r>
            <w:rPr>
              <w:rFonts w:hint="eastAsia" w:ascii="方正小标宋简体" w:hAnsi="方正小标宋简体" w:eastAsia="方正小标宋简体" w:cs="方正小标宋简体"/>
              <w:szCs w:val="44"/>
              <w:lang w:val="en-US" w:eastAsia="zh-CN"/>
            </w:rPr>
            <w:fldChar w:fldCharType="separate"/>
          </w:r>
          <w:r>
            <w:rPr>
              <w:rFonts w:hint="eastAsia" w:ascii="方正小标宋简体" w:hAnsi="方正小标宋简体" w:eastAsia="方正小标宋简体" w:cs="方正小标宋简体"/>
              <w:szCs w:val="44"/>
              <w:lang w:val="en-US" w:eastAsia="zh-CN"/>
            </w:rPr>
            <w:t>原著文章18  在哲学社会科学工作座谈会上的讲话    习近平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fldChar w:fldCharType="end"/>
          </w:r>
          <w:r>
            <w:rPr>
              <w:rFonts w:hint="eastAsia" w:ascii="方正小标宋简体" w:hAnsi="方正小标宋简体" w:eastAsia="方正小标宋简体" w:cs="方正小标宋简体"/>
              <w:szCs w:val="44"/>
              <w:lang w:val="en-US" w:eastAsia="zh-CN"/>
            </w:rPr>
            <w:t>194</w:t>
          </w:r>
        </w:p>
        <w:p>
          <w:pPr>
            <w:pStyle w:val="14"/>
            <w:tabs>
              <w:tab w:val="right" w:leader="dot" w:pos="8306"/>
            </w:tabs>
            <w:rPr>
              <w:rFonts w:hint="default" w:ascii="方正小标宋简体" w:hAnsi="方正小标宋简体" w:eastAsia="方正小标宋简体" w:cs="方正小标宋简体"/>
              <w:kern w:val="0"/>
              <w:sz w:val="20"/>
              <w:szCs w:val="44"/>
              <w:lang w:val="en-US" w:eastAsia="zh-CN"/>
            </w:rPr>
          </w:pPr>
          <w:r>
            <w:rPr>
              <w:rFonts w:hint="eastAsia" w:ascii="方正小标宋简体" w:hAnsi="方正小标宋简体" w:eastAsia="方正小标宋简体" w:cs="方正小标宋简体"/>
              <w:szCs w:val="44"/>
              <w:lang w:val="en-US" w:eastAsia="zh-CN"/>
            </w:rPr>
            <w:t>原著文章19  不断推进实践基础上的理论创新        习近平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t>226</w:t>
          </w:r>
        </w:p>
        <w:p>
          <w:pPr>
            <w:pStyle w:val="14"/>
            <w:tabs>
              <w:tab w:val="right" w:leader="dot" w:pos="8306"/>
            </w:tabs>
            <w:rPr>
              <w:rFonts w:hint="default" w:ascii="方正小标宋简体" w:hAnsi="方正小标宋简体" w:eastAsia="方正小标宋简体" w:cs="方正小标宋简体"/>
              <w:kern w:val="0"/>
              <w:sz w:val="20"/>
              <w:szCs w:val="44"/>
              <w:lang w:val="en-US" w:eastAsia="zh-CN"/>
            </w:rPr>
          </w:pPr>
          <w:r>
            <w:rPr>
              <w:rFonts w:hint="eastAsia" w:ascii="方正小标宋简体" w:hAnsi="方正小标宋简体" w:eastAsia="方正小标宋简体" w:cs="方正小标宋简体"/>
              <w:szCs w:val="44"/>
              <w:lang w:val="en-US" w:eastAsia="zh-CN"/>
            </w:rPr>
            <w:t>原著文章20  弘扬伟大长征精神，走好今天的长征路  习近平</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t>231</w:t>
          </w:r>
        </w:p>
        <w:p>
          <w:pPr>
            <w:pStyle w:val="14"/>
            <w:tabs>
              <w:tab w:val="right" w:leader="dot" w:pos="8306"/>
            </w:tabs>
            <w:rPr>
              <w:rFonts w:hint="default" w:ascii="方正小标宋简体" w:hAnsi="方正小标宋简体" w:eastAsia="方正小标宋简体" w:cs="方正小标宋简体"/>
              <w:szCs w:val="44"/>
              <w:lang w:val="en-US" w:eastAsia="zh-CN"/>
            </w:rPr>
          </w:pPr>
          <w:r>
            <w:rPr>
              <w:rFonts w:hint="eastAsia" w:ascii="方正小标宋简体" w:hAnsi="方正小标宋简体" w:eastAsia="方正小标宋简体" w:cs="方正小标宋简体"/>
              <w:szCs w:val="44"/>
              <w:lang w:val="en-US" w:eastAsia="zh-CN"/>
            </w:rPr>
            <w:t>思考题</w:t>
          </w:r>
          <w:r>
            <w:rPr>
              <w:rFonts w:hint="eastAsia" w:ascii="方正小标宋简体" w:hAnsi="方正小标宋简体" w:eastAsia="方正小标宋简体" w:cs="方正小标宋简体"/>
              <w:szCs w:val="44"/>
              <w:lang w:val="en-US" w:eastAsia="zh-CN"/>
            </w:rPr>
            <w:tab/>
          </w:r>
          <w:r>
            <w:rPr>
              <w:rFonts w:hint="eastAsia" w:ascii="方正小标宋简体" w:hAnsi="方正小标宋简体" w:eastAsia="方正小标宋简体" w:cs="方正小标宋简体"/>
              <w:szCs w:val="44"/>
              <w:lang w:val="en-US" w:eastAsia="zh-CN"/>
            </w:rPr>
            <w:t>243</w:t>
          </w:r>
        </w:p>
        <w:p>
          <w:pPr>
            <w:pStyle w:val="14"/>
            <w:tabs>
              <w:tab w:val="right" w:leader="dot" w:pos="8306"/>
            </w:tabs>
            <w:rPr>
              <w:rFonts w:hint="eastAsia" w:ascii="方正小标宋简体" w:hAnsi="方正小标宋简体" w:eastAsia="方正小标宋简体" w:cs="方正小标宋简体"/>
              <w:szCs w:val="44"/>
              <w:lang w:val="en-US" w:eastAsia="zh-CN"/>
            </w:rPr>
          </w:pPr>
        </w:p>
        <w:p>
          <w:pPr>
            <w:pStyle w:val="14"/>
            <w:tabs>
              <w:tab w:val="right" w:leader="dot" w:pos="8306"/>
            </w:tabs>
          </w:pPr>
        </w:p>
        <w:p>
          <w:r>
            <w:fldChar w:fldCharType="end"/>
          </w:r>
          <w:bookmarkStart w:id="109" w:name="_GoBack"/>
          <w:bookmarkEnd w:id="109"/>
        </w:p>
      </w:sdtContent>
    </w:sdt>
    <w:p>
      <w:pPr>
        <w:pStyle w:val="4"/>
        <w:jc w:val="both"/>
        <w:outlineLvl w:val="0"/>
        <w:rPr>
          <w:rFonts w:hint="eastAsia" w:ascii="方正小标宋简体" w:hAnsi="方正小标宋简体" w:eastAsia="方正小标宋简体" w:cs="方正小标宋简体"/>
          <w:sz w:val="44"/>
          <w:szCs w:val="44"/>
          <w:lang w:val="en-US" w:eastAsia="zh-CN"/>
        </w:rPr>
      </w:pPr>
      <w:bookmarkStart w:id="0" w:name="_Toc28855"/>
    </w:p>
    <w:p>
      <w:pPr>
        <w:pStyle w:val="4"/>
        <w:jc w:val="both"/>
        <w:outlineLvl w:val="0"/>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原著文章1</w:t>
      </w:r>
      <w:bookmarkEnd w:id="0"/>
    </w:p>
    <w:p>
      <w:pPr>
        <w:pStyle w:val="4"/>
        <w:jc w:val="center"/>
        <w:outlineLvl w:val="0"/>
        <w:rPr>
          <w:rFonts w:hint="eastAsia" w:ascii="方正小标宋简体" w:hAnsi="方正小标宋简体" w:eastAsia="方正小标宋简体" w:cs="方正小标宋简体"/>
          <w:sz w:val="44"/>
          <w:szCs w:val="44"/>
        </w:rPr>
      </w:pPr>
      <w:bookmarkStart w:id="1" w:name="_Toc28232"/>
      <w:r>
        <w:rPr>
          <w:rFonts w:hint="eastAsia" w:ascii="方正小标宋简体" w:hAnsi="方正小标宋简体" w:eastAsia="方正小标宋简体" w:cs="方正小标宋简体"/>
          <w:sz w:val="44"/>
          <w:szCs w:val="44"/>
        </w:rPr>
        <w:t>关于费尔巴哈的提纲</w:t>
      </w:r>
      <w:bookmarkEnd w:id="1"/>
    </w:p>
    <w:p>
      <w:pPr>
        <w:pStyle w:val="4"/>
        <w:jc w:val="center"/>
        <w:outlineLvl w:val="0"/>
        <w:rPr>
          <w:rFonts w:hint="eastAsia" w:ascii="方正小标宋简体" w:hAnsi="方正小标宋简体" w:eastAsia="方正小标宋简体" w:cs="方正小标宋简体"/>
          <w:sz w:val="44"/>
          <w:szCs w:val="44"/>
        </w:rPr>
      </w:pPr>
      <w:bookmarkStart w:id="2" w:name="_Toc23722"/>
      <w:r>
        <w:rPr>
          <w:rFonts w:hint="eastAsia" w:ascii="方正小标宋简体" w:hAnsi="方正小标宋简体" w:eastAsia="方正小标宋简体" w:cs="方正小标宋简体"/>
          <w:sz w:val="44"/>
          <w:szCs w:val="44"/>
        </w:rPr>
        <w:t>马克思</w:t>
      </w:r>
      <w:bookmarkEnd w:id="2"/>
    </w:p>
    <w:p>
      <w:pPr>
        <w:pStyle w:val="4"/>
        <w:jc w:val="center"/>
        <w:outlineLvl w:val="0"/>
        <w:rPr>
          <w:rFonts w:ascii="宋体" w:hAnsi="宋体" w:eastAsia="宋体"/>
          <w:sz w:val="32"/>
          <w:szCs w:val="32"/>
        </w:rPr>
      </w:pPr>
      <w:bookmarkStart w:id="3" w:name="_Toc8048"/>
      <w:r>
        <w:rPr>
          <w:rFonts w:hint="eastAsia" w:ascii="方正小标宋简体" w:hAnsi="方正小标宋简体" w:eastAsia="方正小标宋简体" w:cs="方正小标宋简体"/>
          <w:sz w:val="44"/>
          <w:szCs w:val="44"/>
        </w:rPr>
        <w:t>1845年春天于布鲁塞尔</w:t>
      </w:r>
      <w:bookmarkEnd w:id="3"/>
    </w:p>
    <w:p>
      <w:pPr>
        <w:rPr>
          <w:rFonts w:ascii="宋体" w:hAnsi="宋体" w:eastAsia="宋体"/>
          <w:sz w:val="28"/>
          <w:szCs w:val="28"/>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4" w:name="_Toc9164"/>
      <w:r>
        <w:rPr>
          <w:rFonts w:hint="eastAsia" w:ascii="仿宋" w:hAnsi="仿宋" w:eastAsia="仿宋" w:cs="仿宋"/>
          <w:sz w:val="32"/>
          <w:szCs w:val="32"/>
        </w:rPr>
        <w:t>一</w:t>
      </w:r>
      <w:bookmarkEnd w:id="4"/>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从前的一切唯物主义（包括费尔巴哈的唯物主义）的主要缺点是：对事物，现实，感性，只是从客体或者直观的形式去理解，而不是把他们当作人的感性活动，当作实践去理解。所以，结果竟是这样，和唯物主义相反，唯心主义却发展了能动的方面，但只是抽象地发展了，因为唯心主义当然是不知道真正现实的，感性的活动本身的。费尔巴哈想要研究跟思想客体不同的感性客体，但是它没有把人的活动本身理解为客观的活动，所以它在《基督教的本质》一著中仅仅把理论的活动看做是真正人的活动，而对于实践则只是从它卑污的犹太人活动的表现形式去理解和确定。所以，他不了解“革命的”，“实践批判的”活动的意义。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 w:hAnsi="仿宋" w:eastAsia="仿宋" w:cs="仿宋"/>
          <w:sz w:val="32"/>
          <w:szCs w:val="32"/>
        </w:rPr>
      </w:pPr>
      <w:r>
        <w:rPr>
          <w:rFonts w:hint="eastAsia" w:ascii="仿宋" w:hAnsi="仿宋" w:eastAsia="仿宋" w:cs="仿宋"/>
          <w:sz w:val="32"/>
          <w:szCs w:val="32"/>
        </w:rPr>
        <w:t>二</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人的思维是否具有客观的真理性，这并不是一个理论的问题，而是一个实践的问题。人应该在实践中证明自己思维的真理性，及自己思维的现实性和力量，亦即自己思维的此岸性。关于离开实践的思维是否具有现实性的争论，是一个纯粹经院哲学的问题。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5" w:name="_Toc3419"/>
      <w:r>
        <w:rPr>
          <w:rFonts w:hint="eastAsia" w:ascii="仿宋" w:hAnsi="仿宋" w:eastAsia="仿宋" w:cs="仿宋"/>
          <w:sz w:val="32"/>
          <w:szCs w:val="32"/>
        </w:rPr>
        <w:t>三</w:t>
      </w:r>
      <w:bookmarkEnd w:id="5"/>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有一种唯物主义学说，认为人是环境和教育的产物，因而认为改变了的人是另一种环境和改变了的教育的产物，－这种学说忘记了∶环境正是由人来改变的，而教育者本人一定是受教育的。因此，这种学说必然把社会分成两部份，其中一部分高出于社会之上（例如在罗伯特．欧文那里就是如此）。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环境的改变和人的活动的一致，只能被看做是并合理地理解为革命的实践。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6" w:name="_Toc5816"/>
      <w:r>
        <w:rPr>
          <w:rFonts w:hint="eastAsia" w:ascii="仿宋" w:hAnsi="仿宋" w:eastAsia="仿宋" w:cs="仿宋"/>
          <w:sz w:val="32"/>
          <w:szCs w:val="32"/>
        </w:rPr>
        <w:t>四</w:t>
      </w:r>
      <w:bookmarkEnd w:id="6"/>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费尔巴哈是从宗教上的自我异化，从世界被二重化为宗教的，想像的世界和现实的世界这一事实出发的。他致力于把宗教世界归结于他的世俗基础．他没有注意到，在做完这一工作之后，主要的事情还没有做哪。因为，世俗的基础使自己和自己本身分离，并使自己转入云霄，成为一个独立王国，这一事实，只能用这个世俗基础的自我分裂和自我矛盾来说明。因此，对于世俗基础本身首先应当从他的矛盾中去理解，然后用排除这种矛盾的方法在实践中使之革命化。因此，例如，自从在世俗家庭中发现了神圣家族的秘密之后，世俗家庭本身就应当在理论上受到批判，并在实践中受到革命改造。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7" w:name="_Toc27315"/>
      <w:r>
        <w:rPr>
          <w:rFonts w:hint="eastAsia" w:ascii="仿宋" w:hAnsi="仿宋" w:eastAsia="仿宋" w:cs="仿宋"/>
          <w:sz w:val="32"/>
          <w:szCs w:val="32"/>
        </w:rPr>
        <w:t>五</w:t>
      </w:r>
      <w:bookmarkEnd w:id="7"/>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费尔巴哈不满意抽象的思维而诉诸感性的直观；但他把感性不是看作实践的，人类感性的活动。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8" w:name="_Toc6146"/>
      <w:r>
        <w:rPr>
          <w:rFonts w:hint="eastAsia" w:ascii="仿宋" w:hAnsi="仿宋" w:eastAsia="仿宋" w:cs="仿宋"/>
          <w:sz w:val="32"/>
          <w:szCs w:val="32"/>
        </w:rPr>
        <w:t>六</w:t>
      </w:r>
      <w:bookmarkEnd w:id="8"/>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费尔巴哈把宗教的本质归结于人的本质。但是，人的本质并不是单个人所固有的抽象物。在其现实性上，它是一切社会关系的总和</w:t>
      </w:r>
      <w:r>
        <w:rPr>
          <w:rFonts w:hint="eastAsia" w:ascii="仿宋" w:hAnsi="仿宋" w:eastAsia="仿宋" w:cs="仿宋"/>
          <w:sz w:val="32"/>
          <w:szCs w:val="32"/>
          <w:lang w:eastAsia="zh-CN"/>
        </w:rPr>
        <w:t>。</w:t>
      </w:r>
      <w:r>
        <w:rPr>
          <w:rFonts w:hint="eastAsia" w:ascii="仿宋" w:hAnsi="仿宋" w:eastAsia="仿宋" w:cs="仿宋"/>
          <w:sz w:val="32"/>
          <w:szCs w:val="32"/>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费尔巴哈不是对这种现实的本质进行批判，所以他不得不∶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（1）撇开历史的进程，孤立地观察宗教感情，并假定出一种抽象的－孤立的－人类个体。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（2）所以，他只能把人类的本质理解为”类”，理解为一种内在的，无声的，把许多个人纯粹自然地连系起来的共同性。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9" w:name="_Toc26624"/>
      <w:r>
        <w:rPr>
          <w:rFonts w:hint="eastAsia" w:ascii="仿宋" w:hAnsi="仿宋" w:eastAsia="仿宋" w:cs="仿宋"/>
          <w:sz w:val="32"/>
          <w:szCs w:val="32"/>
        </w:rPr>
        <w:t>七</w:t>
      </w:r>
      <w:bookmarkEnd w:id="9"/>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所以，费尔巴哈没有看到，“宗教感情”本身是社会的产物，而他所分析的抽象的个人，实际上是属于一定的社会形式的。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10" w:name="_Toc13618"/>
      <w:r>
        <w:rPr>
          <w:rFonts w:hint="eastAsia" w:ascii="仿宋" w:hAnsi="仿宋" w:eastAsia="仿宋" w:cs="仿宋"/>
          <w:sz w:val="32"/>
          <w:szCs w:val="32"/>
        </w:rPr>
        <w:t>八</w:t>
      </w:r>
      <w:bookmarkEnd w:id="10"/>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社会生活在本质上是实践的。凡是把理论导致神秘主义方面去的神秘东西，都能在人的实践中以及对这个实践的理解中得到合理的解决。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11" w:name="_Toc1867"/>
      <w:r>
        <w:rPr>
          <w:rFonts w:hint="eastAsia" w:ascii="仿宋" w:hAnsi="仿宋" w:eastAsia="仿宋" w:cs="仿宋"/>
          <w:sz w:val="32"/>
          <w:szCs w:val="32"/>
        </w:rPr>
        <w:t>九</w:t>
      </w:r>
      <w:bookmarkEnd w:id="11"/>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直观的唯物主义，即不是把感性理解为实践活动的唯物主义，至多也只能做到对”市民社会”的单个人的直观。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12" w:name="_Toc20576"/>
      <w:r>
        <w:rPr>
          <w:rFonts w:hint="eastAsia" w:ascii="仿宋" w:hAnsi="仿宋" w:eastAsia="仿宋" w:cs="仿宋"/>
          <w:sz w:val="32"/>
          <w:szCs w:val="32"/>
        </w:rPr>
        <w:t>十</w:t>
      </w:r>
      <w:bookmarkEnd w:id="12"/>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sz w:val="32"/>
          <w:szCs w:val="32"/>
        </w:rPr>
      </w:pPr>
      <w:r>
        <w:rPr>
          <w:rFonts w:hint="eastAsia" w:ascii="仿宋" w:hAnsi="仿宋" w:eastAsia="仿宋" w:cs="仿宋"/>
          <w:sz w:val="32"/>
          <w:szCs w:val="32"/>
        </w:rPr>
        <w:t xml:space="preserve">    旧唯物主义的立脚点是”市民”社会；新唯物主义的立脚点则是人类社会或社会化了的人类。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0"/>
        <w:rPr>
          <w:rFonts w:hint="eastAsia" w:ascii="仿宋" w:hAnsi="仿宋" w:eastAsia="仿宋" w:cs="仿宋"/>
          <w:sz w:val="32"/>
          <w:szCs w:val="32"/>
        </w:rPr>
      </w:pPr>
      <w:bookmarkStart w:id="13" w:name="_Toc12724"/>
      <w:r>
        <w:rPr>
          <w:rFonts w:hint="eastAsia" w:ascii="仿宋" w:hAnsi="仿宋" w:eastAsia="仿宋" w:cs="仿宋"/>
          <w:sz w:val="32"/>
          <w:szCs w:val="32"/>
        </w:rPr>
        <w:t>十一</w:t>
      </w:r>
      <w:bookmarkEnd w:id="13"/>
    </w:p>
    <w:p>
      <w:pPr>
        <w:keepNext w:val="0"/>
        <w:keepLines w:val="0"/>
        <w:pageBreakBefore w:val="0"/>
        <w:widowControl w:val="0"/>
        <w:kinsoku/>
        <w:wordWrap/>
        <w:overflowPunct/>
        <w:topLinePunct w:val="0"/>
        <w:autoSpaceDE/>
        <w:autoSpaceDN/>
        <w:bidi w:val="0"/>
        <w:adjustRightInd/>
        <w:snapToGrid/>
        <w:spacing w:line="560" w:lineRule="exact"/>
        <w:ind w:firstLine="640"/>
        <w:textAlignment w:val="auto"/>
        <w:rPr>
          <w:rFonts w:hint="eastAsia" w:ascii="仿宋" w:hAnsi="仿宋" w:eastAsia="仿宋" w:cs="仿宋"/>
          <w:sz w:val="32"/>
          <w:szCs w:val="32"/>
        </w:rPr>
      </w:pPr>
      <w:r>
        <w:rPr>
          <w:rFonts w:hint="eastAsia" w:ascii="仿宋" w:hAnsi="仿宋" w:eastAsia="仿宋" w:cs="仿宋"/>
          <w:sz w:val="32"/>
          <w:szCs w:val="32"/>
        </w:rPr>
        <w:t>哲学家们只是用不同的方式解释世界，而问题在于改变世界。</w:t>
      </w: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bookmarkStart w:id="14" w:name="_Toc10223"/>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p>
    <w:p>
      <w:pPr>
        <w:pStyle w:val="2"/>
        <w:keepNext w:val="0"/>
        <w:keepLines w:val="0"/>
        <w:widowControl/>
        <w:suppressLineNumbers w:val="0"/>
        <w:spacing w:before="160" w:beforeAutospacing="0" w:line="453" w:lineRule="atLeast"/>
        <w:jc w:val="both"/>
        <w:outlineLvl w:val="0"/>
        <w:rPr>
          <w:rFonts w:hint="eastAsia" w:ascii="方正小标宋简体" w:hAnsi="方正小标宋简体" w:eastAsia="方正小标宋简体" w:cs="方正小标宋简体"/>
          <w:i w:val="0"/>
          <w:iCs w:val="0"/>
          <w:caps w:val="0"/>
          <w:color w:val="auto"/>
          <w:spacing w:val="20"/>
          <w:sz w:val="44"/>
          <w:szCs w:val="44"/>
          <w:lang w:val="en-US" w:eastAsia="zh-CN"/>
        </w:rPr>
      </w:pPr>
      <w:r>
        <w:rPr>
          <w:rFonts w:hint="eastAsia" w:ascii="方正小标宋简体" w:hAnsi="方正小标宋简体" w:eastAsia="方正小标宋简体" w:cs="方正小标宋简体"/>
          <w:i w:val="0"/>
          <w:iCs w:val="0"/>
          <w:caps w:val="0"/>
          <w:color w:val="auto"/>
          <w:spacing w:val="20"/>
          <w:sz w:val="44"/>
          <w:szCs w:val="44"/>
          <w:lang w:val="en-US" w:eastAsia="zh-CN"/>
        </w:rPr>
        <w:t>原著文章2</w:t>
      </w:r>
      <w:bookmarkEnd w:id="14"/>
    </w:p>
    <w:p>
      <w:pPr>
        <w:pStyle w:val="2"/>
        <w:keepNext w:val="0"/>
        <w:keepLines w:val="0"/>
        <w:widowControl/>
        <w:suppressLineNumbers w:val="0"/>
        <w:spacing w:before="160" w:beforeAutospacing="0" w:line="453" w:lineRule="atLeast"/>
        <w:jc w:val="center"/>
        <w:rPr>
          <w:rFonts w:hint="default" w:ascii="方正小标宋简体" w:hAnsi="方正小标宋简体" w:eastAsia="方正小标宋简体" w:cs="方正小标宋简体"/>
          <w:i w:val="0"/>
          <w:iCs w:val="0"/>
          <w:caps w:val="0"/>
          <w:color w:val="auto"/>
          <w:spacing w:val="20"/>
          <w:sz w:val="44"/>
          <w:szCs w:val="44"/>
          <w:lang w:val="en-US" w:eastAsia="zh-CN"/>
        </w:rPr>
      </w:pPr>
      <w:r>
        <w:rPr>
          <w:rFonts w:hint="default" w:ascii="方正小标宋简体" w:hAnsi="方正小标宋简体" w:eastAsia="方正小标宋简体" w:cs="方正小标宋简体"/>
          <w:i w:val="0"/>
          <w:iCs w:val="0"/>
          <w:caps w:val="0"/>
          <w:color w:val="auto"/>
          <w:spacing w:val="20"/>
          <w:sz w:val="44"/>
          <w:szCs w:val="44"/>
          <w:lang w:val="en-US" w:eastAsia="zh-CN"/>
        </w:rPr>
        <w:t>反映论</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3640" w:firstLineChars="1300"/>
        <w:jc w:val="left"/>
        <w:textAlignment w:val="auto"/>
        <w:rPr>
          <w:rFonts w:hint="eastAsia" w:ascii="仿宋" w:hAnsi="仿宋" w:eastAsia="仿宋" w:cs="仿宋"/>
          <w:sz w:val="32"/>
          <w:szCs w:val="32"/>
        </w:rPr>
      </w:pPr>
      <w:r>
        <w:rPr>
          <w:rFonts w:hint="eastAsia" w:ascii="Times New Roman" w:hAnsi="Times New Roman" w:eastAsia="宋体" w:cs="Times New Roman"/>
          <w:i w:val="0"/>
          <w:iCs w:val="0"/>
          <w:caps w:val="0"/>
          <w:color w:val="000000"/>
          <w:spacing w:val="0"/>
          <w:kern w:val="0"/>
          <w:sz w:val="28"/>
          <w:szCs w:val="28"/>
          <w:lang w:val="en-US" w:eastAsia="zh-CN" w:bidi="ar"/>
        </w:rPr>
        <w:t>毛泽东</w:t>
      </w:r>
      <w:r>
        <w:rPr>
          <w:rFonts w:hint="default" w:ascii="Times New Roman" w:hAnsi="Times New Roman" w:eastAsia="宋体" w:cs="Times New Roman"/>
          <w:i w:val="0"/>
          <w:iCs w:val="0"/>
          <w:caps w:val="0"/>
          <w:color w:val="000000"/>
          <w:spacing w:val="0"/>
          <w:kern w:val="0"/>
          <w:sz w:val="27"/>
          <w:szCs w:val="27"/>
          <w:lang w:val="en-US" w:eastAsia="zh-CN" w:bidi="ar"/>
        </w:rPr>
        <w:br w:type="textWrapping"/>
      </w:r>
      <w:r>
        <w:rPr>
          <w:rFonts w:hint="default" w:ascii="Times New Roman" w:hAnsi="Times New Roman" w:eastAsia="宋体" w:cs="Times New Roman"/>
          <w:i w:val="0"/>
          <w:iCs w:val="0"/>
          <w:caps w:val="0"/>
          <w:color w:val="000000"/>
          <w:spacing w:val="0"/>
          <w:kern w:val="0"/>
          <w:sz w:val="27"/>
          <w:szCs w:val="27"/>
          <w:lang w:val="en-US" w:eastAsia="zh-CN" w:bidi="ar"/>
        </w:rPr>
        <w:t>　　</w:t>
      </w:r>
      <w:r>
        <w:rPr>
          <w:rFonts w:hint="eastAsia" w:ascii="仿宋" w:hAnsi="仿宋" w:eastAsia="仿宋" w:cs="仿宋"/>
          <w:i w:val="0"/>
          <w:iCs w:val="0"/>
          <w:caps w:val="0"/>
          <w:color w:val="000000"/>
          <w:spacing w:val="0"/>
          <w:kern w:val="0"/>
          <w:sz w:val="32"/>
          <w:szCs w:val="32"/>
          <w:lang w:val="en-US" w:eastAsia="zh-CN" w:bidi="ar"/>
        </w:rPr>
        <w:t>做一个彻底的唯物论者，单承认物质对于意识的根源性是不够的，还须承认意识对于物质的可认识性。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关于物质能否被认识的问题，是一个复杂的问题，是一切过去哲学都觉得无力对付的问题，只有辩证法唯物论能够给予正确的解决。在这个问题上，辩证法唯物论的立场既同不可知论相反，又同直率的实在论不同。</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休谟同康德的不可知论，把认识的主体隔离开来，认为越出本体的界限是不可能的，“自在之物”和它的形象之间存在着不可跳过的深沟。</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马赫主义的直率实在论，则把客体同感觉等同起来，认为真理在感觉中就已经成就了完成的形态。同时，他们不但不了解感觉是外界作用的结果，而且不了解主体在认识过程中的积极作用，即外界作用在主体的感觉机关和思想的脑子中所做的改造工夫（取印象和概念的形式表现出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只有辩证法唯物论的反映论，肯定地答复了可认识性问题，成为马克思主义认识论的“灵魂”。根据这一理论，指明我们的印象和概念不但被客观事物所引起，而且还反映客观事物。指明印象和概念，既不象唯心论者所说的那样，是主体自动发展的产物，也不是不可知论者所说的那样，是客观事物的标符，而是客观事物的反映、照象和样本。</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客观的真理是不依靠主体而独立存在的，它虽然反映在我们的感觉和概念中，但不是一下子就取完成的形态，而是一步一步完成的，认为客观真理在感觉中就已经取着完成形态，而被我们获得的那种直率实在论的见解是一种错误的见解。</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客观真理在我们感觉和概念中虽不是一次就取完成的形态，然而不是不能认识的。辩证唯物论的反映论，反对不可知论的见解，认为意识是能够在认识过程中反映客观真理的。认识过程是一个复杂的过程，在这个过程中，当未被认识的“自在之物”，反映到我们的感觉印象、概念上来时，就变成“为我之物”了。感觉和思维，并不是如同康德所说的那样，把我们同外界隔离开来，而是把我们同外界联系起来的。感觉和思维就是客观外界的反映。思想的东西（印象和概念）并非别的，不过是“人类头脑中所转现出来和改造过来的物质的东西”（马克思）。在认识过程中，物质世界是愈走而愈接近地愈精确地愈多方面地和愈深刻地反映在我们的认识中。向着马赫主义和康德主义作两条战线的斗争，揭破直率实在论和不可知论的错误，是马克思主义认识论的任务。</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唯物辩证法的反映论认为我们认识客观世界的能力是无限度的，这和不可知论者认为人的认识能力是有限度的那种见解根本相反。但我们之接近绝对真理，却每一次有其历史上的确定界限。列宁这样说：吾人知识之接近客观的绝对真理，是历史地有限度的。但是这一真理的存在是绝对的，我们不断地向真理接近也是绝对的。图画的外形是历史地有条件的，但这张图画描绘着客观上存在的模型则是绝对的，我们承认人的认识受历史条件的限制，真理是不能一次获得的。但我们不是不可知论者，我们又承认真理能够完成于人类认识的历史运动中。列宁还说：对于自然人类思想中的反映，不要死板板地或绝对地去了解他，认识不是无运动与无矛盾的，认识是处于永久的运动过程中，“即矛盾之发生和解决的永久的运动过程中”</w:t>
      </w:r>
      <w:bookmarkStart w:id="15" w:name="_ftnref16"/>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"_ftn16"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[16]</w:t>
      </w:r>
      <w:bookmarkEnd w:id="15"/>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。认识运动时一个复杂的充满着矛盾与斗争的运动，这就是辩证唯物论的认识论之见解。</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切哲学在认识论上的反历史的观点，都不把认识当作过程看待，因此都带着狭隘性。感觉主义的经验论之狭隘性，在感觉和概念之间挖开了深沟。理性主义学派的狭隘性，则使概念脱离了感觉。只有把认识当作过程看待的辩证唯物论的认识论（反映论）才彻底除去了这样狭隘性，把认识放在唯物的与辩证的地位。</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反映论指出：反映过程不限于感觉和印象，也存在于思维中（抽象的概念中），认识是一个由感觉到思维的运动过程。列宁曾说：“反映自然的认识，不是简单的，直接的整体的反映，而是许多抽象的思考、概念、法则等等之形成过程”</w:t>
      </w:r>
      <w:bookmarkStart w:id="16" w:name="_ftnref17"/>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"_ftn17"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[17]</w:t>
      </w:r>
      <w:bookmarkEnd w:id="16"/>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同时列宁还指出：由感觉到思维的认识过程，是飞跃式地进行的，在这一点上，列宁精确地阐明了：认识中的经验元素和理性元素相互关系之辩证唯物论的见解。许多哲学家都不了解认识的运动过程中，即从感觉到思维（从印象到概念）的运动过程中所发生的突变。因此理解这一由矛盾而产生的飞跃式的转变，即理解感觉和思维的一致为辩证的一致，便是理解了列宁反映论的本质之最重要的元素。</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br w:type="textWrapping"/>
      </w:r>
      <w:bookmarkStart w:id="17" w:name="10"/>
      <w:bookmarkEnd w:id="17"/>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jc w:val="both"/>
        <w:textAlignment w:val="auto"/>
        <w:rPr>
          <w:rFonts w:hint="eastAsia" w:ascii="方正小标宋简体" w:hAnsi="方正小标宋简体" w:eastAsia="方正小标宋简体" w:cs="方正小标宋简体"/>
          <w:i w:val="0"/>
          <w:iCs w:val="0"/>
          <w:caps w:val="0"/>
          <w:color w:val="auto"/>
          <w:spacing w:val="20"/>
          <w:sz w:val="44"/>
          <w:szCs w:val="44"/>
          <w:lang w:val="en-US" w:eastAsia="zh-CN"/>
        </w:rPr>
      </w:pPr>
      <w:r>
        <w:rPr>
          <w:rFonts w:hint="eastAsia" w:ascii="方正小标宋简体" w:hAnsi="方正小标宋简体" w:eastAsia="方正小标宋简体" w:cs="方正小标宋简体"/>
          <w:i w:val="0"/>
          <w:iCs w:val="0"/>
          <w:caps w:val="0"/>
          <w:color w:val="auto"/>
          <w:spacing w:val="20"/>
          <w:sz w:val="44"/>
          <w:szCs w:val="44"/>
          <w:lang w:val="en-US" w:eastAsia="zh-CN"/>
        </w:rPr>
        <w:t>原著文章3</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firstLine="3372" w:firstLineChars="700"/>
        <w:jc w:val="both"/>
        <w:textAlignment w:val="auto"/>
        <w:rPr>
          <w:rFonts w:hint="eastAsia" w:ascii="方正小标宋简体" w:hAnsi="方正小标宋简体" w:eastAsia="方正小标宋简体" w:cs="方正小标宋简体"/>
          <w:i w:val="0"/>
          <w:iCs w:val="0"/>
          <w:caps w:val="0"/>
          <w:color w:val="auto"/>
          <w:spacing w:val="20"/>
          <w:sz w:val="44"/>
          <w:szCs w:val="44"/>
          <w:lang w:val="en-US" w:eastAsia="zh-CN"/>
        </w:rPr>
      </w:pPr>
      <w:r>
        <w:rPr>
          <w:rFonts w:hint="eastAsia" w:ascii="方正小标宋简体" w:hAnsi="方正小标宋简体" w:eastAsia="方正小标宋简体" w:cs="方正小标宋简体"/>
          <w:i w:val="0"/>
          <w:iCs w:val="0"/>
          <w:caps w:val="0"/>
          <w:color w:val="auto"/>
          <w:spacing w:val="20"/>
          <w:sz w:val="44"/>
          <w:szCs w:val="44"/>
          <w:lang w:val="en-US" w:eastAsia="zh-CN"/>
        </w:rPr>
        <w:t>真理论</w:t>
      </w:r>
    </w:p>
    <w:p>
      <w:pPr>
        <w:jc w:val="center"/>
        <w:rPr>
          <w:rFonts w:hint="default"/>
          <w:sz w:val="30"/>
          <w:szCs w:val="30"/>
          <w:lang w:val="en-US"/>
        </w:rPr>
      </w:pPr>
      <w:r>
        <w:rPr>
          <w:rFonts w:hint="eastAsia" w:ascii="方正小标宋简体" w:hAnsi="方正小标宋简体" w:eastAsia="方正小标宋简体" w:cs="方正小标宋简体"/>
          <w:i w:val="0"/>
          <w:iCs w:val="0"/>
          <w:caps w:val="0"/>
          <w:color w:val="auto"/>
          <w:spacing w:val="20"/>
          <w:sz w:val="30"/>
          <w:szCs w:val="30"/>
          <w:lang w:val="en-US" w:eastAsia="zh-CN"/>
        </w:rPr>
        <w:t>毛泽东</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真理是客观的，相对的，又是绝对的。这就是唯物辩证法的真理观。</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真理首先是客观的。在承认了物质的客观实在性及物质对于意识的根源性之后，就等于承认了真理的客观性。所谓客观真理，就是说：客观存在的物质世界，是我们的知识或概念的内容之唯一来源，再也没有别的来源；只有唯心论者否认物质世界离人的意识而独立存在——这一唯物论的基本原则，才主张知识或概念是主观自主的，不要任何客观的内容，因而承认主观真理，否认客观真理。然而这是不合事实的。任何一种知识或一个概念，如果它不是反映客观世界的规律性，它就不是科学的知识，不是客观真理，而是主观地自欺欺人的迷信或妄想。人类以改变环境为目的之一切实际行动，不管是生产行动也罢，阶级斗争或民族斗争的行动也罢，其他任何一种行动也罢，都是受着思想（知识）的指挥的。这种思想如果不适合于客观的规律性，即客观规律性没有反映到行动的人的脑子里去，没有构成他的思想或知识的内容，那末这种行动是一定不能达到目的的。革命运动中所谓主观指导犯错误，就是指的这种情形。马克思主义所以成为革命的科学知识，就是因为它正确地反映了客观世界的实际规律，它是客观的真理。一切反马克思主义的思想所以都是错的东西，就是因为它们不根据于正确的客观规律，完全是主观的妄想。有人说，一般公认的就是客观真理（主观唯心论者波格达诺夫</w:t>
      </w:r>
      <w:bookmarkStart w:id="18" w:name="_ftnref18"/>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"_ftn18"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[18]</w:t>
      </w:r>
      <w:bookmarkEnd w:id="18"/>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这样说）。照这种意见，那末，宗教和偏见也是客观真理了，因为宗教和偏见虽然实质上是谬见，可是却常常为多数人所公认；有时正确的科学思想反不及这些谬见的普及。唯物辩证法根本反对这种意见，认为只有正确地反映客观规律性的科学知识，才能被称为真理，一切真理必须是客观的。真理与谬说是绝对对立的，判断一切知识是否为真理，唯一的看他们是否反映客观的规律。如果不合乎客观规律，尽管是一般人都承认的，或革命运动中某些说得天花乱坠的理论，都只能把它当作谬说看待。</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唯物辩证法真理论的第一个问题，是主观真理和客观真理的问题，它的答复是否认前者而承认后者。唯物辩证法真理论的第二个问题，是绝对真理和相对真理的问题，它的答复不是片面地承认或否认某一方面，而是同时承认它们，并指出它们正确的相互关系，即指出它们的辩证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唯物辩证法在承认客观真理时，就是承认了绝对真理的。因为当我们说知识的内容是客观世界的反映时，这就等于承认了我们知识的对象是那个永久的绝对的世界。“关于自然之一切真理的认识，就是永久的无穷的认识，因此它实质上是绝对的”</w:t>
      </w:r>
      <w:bookmarkStart w:id="19" w:name="_ftnref19"/>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"_ftn19"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[19]</w:t>
      </w:r>
      <w:bookmarkEnd w:id="19"/>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恩格斯）。然而客观的绝对的真理不是一下子全部成为我们的知识，而是在我们认识之无穷的发展过程中，经过无数相对真理的介绍，而到达于绝对的真理。这无数相对真理之总和，就是绝对真理的表现。人类的思维，就它的本性说，能给我们以绝对真理，绝对真理乃由许多相对真理积集而成，科学发展的每一阶段，增加新的种子到这个绝对真理的总和中去。但是每一科学原理的真理界限却总是相对的。绝对真理仅能表现在无数相对真理之上，如果不经过相对真理的表现，绝对真理就无从认识。唯物辩证法不否认一切知识之相对性，但这只是指吾人知识接近于客观绝对真理的限度之历史条件性而言，而不是说知识本身只是相对的。一切科学上的发明，都是历史地有限度的和相对的，但是科学知识跟谬说不同，它显示着描画着客观的绝对的真理，这就是绝对真理与相对真理相互关系之辩证法的见解。</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有两种见解：一种是形而上学的唯物论；另一种是唯心论的相对论。对于绝对真理与相对真理之相互关系问题都是不正确的。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形而上学的唯物论者，根据于他们的“物质世界无变化”的形而上学的基本原则，认为人类思维也是不变化的，即认为在人的意识中这一不变的客观世界，是一下子整个被摄取了。这就是说他们承认绝对真理，而这个绝对真理是一次被人获得的，他们把真理看成不动的，死的，不发展的东西。他们的错误不在于他们承认有绝对真理——承认这一点是正确的，而在于他们不了解真理的历史性，不把真理的获得看作一个认识的过程。不了解所谓绝对真理者，只能在人类认识的发展过程中一步一步地开发出来，而每一步向前的认识，都表现着绝对真理的内容，但对于全部真理说来，它具有相对的意义，并不能一下子获得绝对真理的全部。形而上学的唯物论关于真理的见解，表现了认识论一个极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认识论中关于真理问题的再一个极端，就是唯心论的相对论。他们否认知识之绝对真理，只承认它的相对意义。他们认为一切科学的发明，都不包含绝对真理，因而也不是客观真理，真理只是主观的与相对的。既然这样，那末一切谬说就都有存在的权利了，帝国主义侵略弱小民族，统治阶级剥削劳动群众，这些侵略主义与剥削制度也就是真理，因为真理横直只是主观的与相对的。否认客观真理与绝对真理的结果，必然到达这样的结论。并且唯心论的相对论，他们的目的本来就是要替统治阶级作辩护的，例如相对论的实用主义（或实验主义）之目的就在于此。</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样看来，不论是形而上学的唯物论，或是唯心论的相对论，都不能正确解决绝对真理和相对真理的相互关系的问题。只有唯物论辩证法，既给思维与存在相互关系问题以正确的解答，并且随之而来又确定了科学知识的客观性，再则，还同时给了绝对与相对真理以正确的理解。这就是唯物辩证法的真理论。</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br w:type="textWrapping"/>
      </w:r>
      <w:bookmarkStart w:id="20" w:name="11"/>
      <w:bookmarkEnd w:id="20"/>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jc w:val="both"/>
        <w:textAlignment w:val="auto"/>
        <w:rPr>
          <w:rFonts w:hint="eastAsia" w:ascii="方正小标宋简体" w:hAnsi="方正小标宋简体" w:eastAsia="方正小标宋简体" w:cs="方正小标宋简体"/>
          <w:b/>
          <w:bCs/>
          <w:kern w:val="2"/>
          <w:sz w:val="44"/>
          <w:szCs w:val="44"/>
          <w:lang w:val="en-US" w:eastAsia="zh-CN" w:bidi="ar-SA"/>
        </w:rPr>
      </w:pPr>
      <w:r>
        <w:rPr>
          <w:rFonts w:hint="eastAsia" w:ascii="方正小标宋简体" w:hAnsi="方正小标宋简体" w:eastAsia="方正小标宋简体" w:cs="方正小标宋简体"/>
          <w:b/>
          <w:bCs/>
          <w:kern w:val="2"/>
          <w:sz w:val="44"/>
          <w:szCs w:val="44"/>
          <w:lang w:val="en-US" w:eastAsia="zh-CN" w:bidi="ar-SA"/>
        </w:rPr>
        <w:t>原著文章4</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firstLine="883" w:firstLineChars="200"/>
        <w:jc w:val="center"/>
        <w:textAlignment w:val="auto"/>
        <w:rPr>
          <w:rFonts w:hint="eastAsia" w:ascii="方正小标宋简体" w:hAnsi="方正小标宋简体" w:eastAsia="方正小标宋简体" w:cs="方正小标宋简体"/>
          <w:b/>
          <w:bCs/>
          <w:kern w:val="2"/>
          <w:sz w:val="44"/>
          <w:szCs w:val="44"/>
          <w:lang w:val="en-US" w:eastAsia="zh-CN" w:bidi="ar-SA"/>
        </w:rPr>
      </w:pPr>
      <w:r>
        <w:rPr>
          <w:rFonts w:hint="eastAsia" w:ascii="方正小标宋简体" w:hAnsi="方正小标宋简体" w:eastAsia="方正小标宋简体" w:cs="方正小标宋简体"/>
          <w:b/>
          <w:bCs/>
          <w:kern w:val="2"/>
          <w:sz w:val="44"/>
          <w:szCs w:val="44"/>
          <w:lang w:val="en-US" w:eastAsia="zh-CN" w:bidi="ar-SA"/>
        </w:rPr>
        <w:t>实践论</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firstLine="883" w:firstLineChars="200"/>
        <w:jc w:val="center"/>
        <w:textAlignment w:val="auto"/>
        <w:rPr>
          <w:rFonts w:hint="eastAsia" w:ascii="方正小标宋简体" w:hAnsi="方正小标宋简体" w:eastAsia="方正小标宋简体" w:cs="方正小标宋简体"/>
          <w:b/>
          <w:bCs/>
          <w:kern w:val="2"/>
          <w:sz w:val="44"/>
          <w:szCs w:val="44"/>
          <w:lang w:val="en-US" w:eastAsia="zh-CN" w:bidi="ar-SA"/>
        </w:rPr>
      </w:pPr>
      <w:r>
        <w:rPr>
          <w:rFonts w:hint="eastAsia" w:ascii="方正小标宋简体" w:hAnsi="方正小标宋简体" w:eastAsia="方正小标宋简体" w:cs="方正小标宋简体"/>
          <w:b/>
          <w:bCs/>
          <w:kern w:val="2"/>
          <w:sz w:val="44"/>
          <w:szCs w:val="44"/>
          <w:lang w:val="en-US" w:eastAsia="zh-CN" w:bidi="ar-SA"/>
        </w:rPr>
        <w:t>（认识与实践的关系，理论与实际的关系，知与行的关系。）</w:t>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firstLine="4160" w:firstLineChars="1300"/>
        <w:jc w:val="both"/>
        <w:textAlignment w:val="auto"/>
      </w:pPr>
      <w:r>
        <w:rPr>
          <w:rFonts w:hint="eastAsia" w:ascii="仿宋" w:hAnsi="仿宋" w:eastAsia="仿宋" w:cs="仿宋"/>
          <w:i w:val="0"/>
          <w:iCs w:val="0"/>
          <w:caps w:val="0"/>
          <w:color w:val="000000"/>
          <w:spacing w:val="0"/>
          <w:kern w:val="0"/>
          <w:sz w:val="32"/>
          <w:szCs w:val="32"/>
          <w:lang w:val="en-US" w:eastAsia="zh-CN" w:bidi="ar"/>
        </w:rPr>
        <w:t>毛泽东</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马克思以前的唯物论，离开人的社会性，离开人的历史发展，去观察认识问题，因此不能了解认识对社会实践的依赖关系，即认识对生产与阶级斗争的依赖关系。</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首先，马克思主义者认为人类的生产活动是最基本的实践活动，是决定其他一切活动的东西。人的认识，主要的依赖物质的生产活动，逐渐了解自然的现象、自然的性质（自然的规律性）、人与自然的关系；而且经过生产活动，同时也认识了人与人的相互关系。一切这些知识，离开生产活动是不能得到的。每个人以社会一员的资格，与其他社会成员协力从事生产活动，以解决人类物质生活问题，这是人的认识发展的基本来源。</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人的社会实践，不限于生产活动一种形式，还有多种其他的形式，阶级斗争，政治生活，科学活动，总之，社会实际生活的一切领域都是社会的人所参加的。因此，人的认识，在物质生活以外，还从政治文化生活中（与物质生活密切联系）了解了人与人的各种复杂的关系。其中尤以各种形式的阶级斗争，给予人的认识发展以深刻的影响。在阶级社会中，各种思想无不打上阶级的烙印，就是这个原故。</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因此，马克思主义者认为只有人们的社会实践，提给人们对于外界认识之真理性的标准。实际的情形是这样的，只有在社会实践过程中（物质生产过程中、阶级斗争过程中、科学实验过程中），人们达到了思想中所预想的结果时，人们的认识才会发生力量。农民如果得不到收获，工人如果做不成器物，罢工斗争，军队作战，民族革命，如果也都得不到胜利，那末这是为什么呢？这是因为人们的认识没有外界的过程的实况去反映这些过程的规律性。因而在他们的实践活动中不能达到预想的结果。人们要想得到胜利（即得到预想的结果），一定要自己的思想合于客观外界的规律性。如果不合，就会在实践中失败，人们经过失败之后，也就从失败取得教训，改正自己的思想使之适合于外界的规律性，人们就能变失败为胜利，所谓“失败者成功之母”，“吃一堑长一智”，就是这个道理。辩证唯物论的认识论把实践提到第一的地位，认为人的认识一点也不能离开实践，排斥一切否认实践重要性、使认识离开实践的错误理论。列宁这样说过：“实践高于（理论的）认识，因为它不但有一般性的价值，而且还有直接现实性的价值”</w:t>
      </w:r>
      <w:bookmarkStart w:id="21" w:name="_ftnref20"/>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"_ftn20"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[20]</w:t>
      </w:r>
      <w:bookmarkEnd w:id="21"/>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马克思主义的哲学辩证唯物论的最显著的特点有两个：一个是它的阶级性，公然申明辩证唯物论是为无产阶级服务的；再一个是它的实践性，强调理论对于实践的依赖关系，理论来源于实践，又转过来为实践服务。判定认识或理论之是否真理，不是依主观上觉得如何而定，而是依客观上社会实践的结果如何而定。真理的标准只能是社会的实践。实践的观点是辩证唯物论的认识论之第一的与基本的观点。</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然而人的认识究竟怎样从实践发生，而又服务于实践呢？这只要看一看认识的发展过程就会明了的。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原来人在实践过程中，开始只是看到过程中各个事物的现象方面，看到各个事物的片面，看到各个事物之间的外部联系。例如国民党考察团到延安的头一二天，看到了延安的地形、街道、屋宇，接触了许多的人，参加了宴会、晚会与群众大会，听到了各种说话，看到了各种文件，这些就是事物的现象，事物的各个片面以及这些事物的外部联系。这叫做认识的感性阶段，就是感觉与印象的阶段。也就是延安这些各别的事物作用于考察团先生们的感官，引起了他们的感觉，在他们的脑子中生起了许多的印象，以及这些印象间的大概的外部的联系，这是认识的第一个阶段。在这个阶段中人们还不能造成深刻的概念，作出理论的结论。</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社会实践的继续，使人们在实践中引起感觉与印象的东西反复了多次，于是在人们的脑子里生起了一个认识过程中的突变，产生了概念。概念这种东西已经不是事物的现象，不是事物的各个片面，不是它们外部的联系，而是抓着了事物的本质，事物的全体，事物的内部联系了。概念同感觉，不但是数量上的差别，而且有了性质上的差别。循此继进，使用判断与推理的方法，就可生出理论的结论来。《三国演义》上所谓“眉头一皱计上心来”，我们普通说话所谓“让我想一想”，就是人在脑子中运用概念以作判断与推理的工夫。这是认识的第二个阶段，或叫论理阶段，是认识的第二个阶段。考察团先生们在他们集合了各种材料，加上他们“想了一想”之后，他们就能够作出“共产党抗日民族抗一战线与国共合作的政策是彻底的、诚恳的与真实的”这样一个判断了。在他们作出这个判断之后，如果他们对于团结救国也是真实的话，那末他们就能够进一步作出这样的结论：“国共合作是能够成功的”。这个概念、判断与推理的阶段，在人对于一个事物的整个认识过程中是最重要的一个阶段。认识之真正任务不在感性的认识，而在理性的认识。认识之真正任务在于经过感觉而达到于思维，到达于了解客观事物的内部矛盾，了解它的规律性，了解这一过程与那一过程间的内部联系，即到达于理论的认识。再重复地说，理性的认识所以和感性的认识不同，是因为感性的认识是属于事物之片面的、现象的、外部联系的东西，理性的认识则推进了一大步，到达了事物之全体的、本质的、内部联系的东西，到达了暴露周围世界之内的矛盾，因而能在周围世界之总体上，在周围世界一切方面之内部联系上，去把握周围世界的发展。</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基于实践之由浅入深的唯物辩证法的认识发展过程的理论，在马克思主义以前，是没有一个人这样解决过的。马克思主义的辩证唯物论，第一次正确地解决了这个问题，唯物地而且辩证地指出了认识之深化的运动，指出了社会的人在他们的生产与阶级斗争之复杂的、经常反复的实践中，由感性认识到理性认识之推移的运动。列宁说过：“物质的抽象，自然的法则，价值的抽象及其他等等，即一切科学的（正确的、重要的、非瞎说的）抽象，都比较深刻、比较正确、比较完全地反映自然。”</w:t>
      </w:r>
      <w:bookmarkStart w:id="22" w:name="_ftnref21"/>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"_ftn21"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[21]</w:t>
      </w:r>
      <w:bookmarkEnd w:id="22"/>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列宁又曾这样指出：认识过程中两个阶段的特性，在低级阶段，认识表现为感性的，在高级阶段，认识表现为理性的，但任何阶段，都是统一的认识过程中的阶段。感性与理性二者的性质不同，但又不是互相分离的，它们在实践的基础上统一起来了。我们的实践证明：感觉到了的东西，我们不能立刻理解它，只有理解了的东西才更深刻地感觉它。感觉只解决现象问题，理解才解决本质问题。这些问题的解决，一点也不能离开实践。无论何人要认识什么事物，除了同那个事物接触，即生活于（实践于）那个事物的环境中，是没有法子解决的。不能在封建社会就预先认识资本主义社会的规律，因为资本主义还未出现，还无这种实践。马克思主义只能是资本主义社会的产物。不能在自由资本主义时代就预先认识帝国主义时代的某些特异的规律，因为帝国主义还未出现，还无这种实践，只有列宁和斯大林才能担当此项任务。马克思与列宁也不能在经济落后的殖民地产生，这是因为虽然同时但不同地。马克思、恩格斯、列宁之所以能够作出他们的理论，除了他们的天才条件之外，主要地是他们亲身参加了当时的阶级斗争与科学实验的实践，没有这后一个条件，任何天才也是不能成功的。“秀者不出门，全知天下事”，在技术不发达的古代只是一句空话，在技术发达的现代虽然可以实现这句话，然而真正亲知的是天下实践的人，那些人在他们实践中间取得了“知”，经过文字与技术的传达而到达于“秀才”之手，秀才乃能间接地“知天下事”。如果要直接地认识某种或某些事物，便只有亲身参加于变革现实、变革某种或某些事物的实践中，才能触到那种或那些事物的现象，也只有在亲身参加变革现实的实践中，才能暴露那种或那些事物的本质而理解它。这是任何人实际上走着的认识路程，不过有些人故意歪曲地说些反对的话罢了。世上最可笑的是那些“知识份子”，有了道听途说的一知半解，便自封为“天下第一”，多见其不自量而已。知识的问题是一个科学问题，来不得半点虚伪与骄傲，决定地需要的到是他的反面——诚实与谦逊的态度。你要有知识，你就得参加变革现实的实践。你要知道梨子的滋味，你就得变革梨子，亲口吃一吃。你要知道原子的组织同性质，你就得实行化学家的实验，变革原子的情况。你要知道革命的具体理论与方法，你就得参加革命。一切真知都是从直接经验发源来的。但人不能事事直接经验，事实上多数的知识都是间接经验的东西，这就是一切古代的与外域的知识。这些知识在古人在外人是直接经验的东西，如果在古人外人直接经验时是附合于列宁所说的条件：“科学的（正确的、重要的、非瞎说的）抽象”，那末它们是可靠的，否则便是不可靠。所以一个人的知识，不外直接经验与间接经验的两部分。而且在我为间接经验者，在人则仍属直接经验。因此，就知识的总体说来，无论何种知识都是不能离开直接经验的。任何知识的来源，在于人的肉体感官对客观外界的感觉，否认了这个感觉，否认了直接经验，否认了亲身参加变革现实的实践，他就不是唯物论者。“知识份子”之所以可笑，原因就在这个地方。中国商人有一句话：“要赚畜生钱，要跟畜生眠”。这句话对于商人赚钱是真理，对于认识论也是真理，离开实践的认识是不可能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为明了基于变革现实的实践而产生的唯物辩证法的认识运动——认识之逐渐深化的运动，下面再举出几个具体的例子。</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无产阶级对于资本主义过程的认识，在其实践的初期——破坏机器与自发斗争时期，他们还只在感性认识的阶段，只认识资本主义个别现象的片面及其外部的联系。这时，他们还是一个所谓“自在的阶级”。但到了他们实践的后期——有意识有组织的阶级斗争与政治斗争的时期，由于实践，由于长期斗争的经验，教训了他们，他们就理解了资本主义社会的本质，理解了社会阶级的剥削关系，产生了马克思主义的理论，这时他们就造成了一个“自为的阶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人民对于帝国主义的认识也是这样。第一阶段是表面的感性的认识，表现在太平天国运动与义和团运动等笼统的排外主义的斗争上。第二阶段才进到理性的认识，看出了帝国主义内部与外部的各种矛盾，并看出了帝国主义联合中国封建阶级以压榨中国人民大众的实质，这种认识是从五四运动前后才开始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再来看战争。战争的领导者，如果他们是一些没有战争经验的人，对于一个具体的战争（例如我们过去十年的苏稚埃战争）的深刻的指导规律，在开始阶段是不了解的。他们在开始阶段只是身历了许多作战的经验，而且败仗是很多的。然而由于这些经验（胜仗，特别是败仗的经验），使他们能够理解贯串整个战争的内部的东西，即那个具体的战争之规律性，懂得了战略与战术，因而能够有把握地去指导战争。此时，如果改换一个无经验的人去指导，又会要在吃了一些败仗之后（有了经验之后），才能理会战争的正确的规律。</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常常听到一些同志在不能勇敢接受工作任务时说出来的一句话，就是说：他没有把握。为什么没有把握呢？因为他对这项工作的内容与环境没有规律性的了解，或者他从来就没有接触过这类工作，或者接触得不多，因而无从说到了解这类工作的规律性。及至把工作的情况同环境给以详细分析之后，他就觉得比较有了把握，愿意去做这项工作。如果这个人在这项工作中经过了一个时期（他有了这项工作的经验），而他又是一个肯虚心体察客观情况的人，不是一个主观地、片面地、表面地看问题的人，他就能够自己做出应该怎样进行工作的结论，他的工作勇气也就可以大大地提高。只有那些主观地、片面地与表面地看问题的人，跑到一个地方，不问环境的情况，不看事情的全体（事情的历史与全部现状），也不触到事情的本质（事情的性质及此一事情与其他事情的内部联系），就“自以为是”地发号施令起来，这样的人是没有不跌交子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看来，认识的过程，第一步是开始接触外界事情，属于感觉的阶段。第二步是综合感觉的材料加以改造和整顿，属于概念、判断、与推理的阶段。只有感觉的材料十分丰富（不是零碎不全）与合于实际（不是错觉），才能根据这样的材料造出正确的概念与理论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里有两个要点须着重指明：第一个，在前面已经说过的，这里再重复说一说，就是理性认识依赖于感性认识的问题。如果以为理性认识可以不从感性认识得来，他就是一个唯心论者。哲学史上有所谓“唯理论”一派，就是只承认理性的实在性，不承认经验的实在性，以为只有理性靠得住，而感觉的经验是靠不住的。这一派的错误在于颠倒了事实。理性的东西所以靠得住，正由于它来源于感性，否则理性的东西就成了无源之水，无本之木，而只是主观自生的靠不住的东西了，从认识过程的秩序说来，感觉经验是第一的东西，我们强调社会实践在认识过程中的意义，就在于只有社会实践才能使人的认识开始发生，开始从客观外界得到感觉经验。一个闭目塞听、同客观外界根本绝缘的人，是无所谓认识的。认识发源于经验——这就是认识论的唯物论。</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二是认识有待于深化，有待于发展到理性阶段——这就是认识论的辩证法。如果以为认识可以停顿在低级的感性阶段，以为只有感性认识可靠，而理性认识是靠不住的，这便重复了历史上“经验论”的理论。这种理论的错误，在于不知道感觉材料固然是客观外界某些真实性的反映（不去说“经验只是内省体验的那种唯心的经验论”），但它们仅是片面的与表面的东西，这种反映是不完全的，是没有反映事物本质的。要完全地反映整个的事物，反映事物的本质，反映其内部联系规律性，就非经过思考作用，将丰富的感觉材料加以去粗取精、去伪存真、由此及彼、由表及里的改造制作工夫，造成概念及理论的系统不可，非从感性认识，改变到理性认识不可。这种改造过的认识，不是更空虚更不可靠了的认识，相反地，只要是在认识过程中根据于实践基础而科学地改造过的东西，正如列宁所说：它是更深刻、更正确、更完全地反映客观事物的东西。</w:t>
      </w:r>
      <w:bookmarkStart w:id="23" w:name="_ftnref22"/>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"_ftn22"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[22]</w:t>
      </w:r>
      <w:bookmarkEnd w:id="23"/>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庸俗的事物主义家不是这样，他们尊重经验而看轻理论，因而不能通观客观过程的全体，缺乏明确的方针，没有远大的前途，沾沾自喜于一得之功与一孔之见。这种人如果指导革命，就会引导革命走上碰壁的地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理性认识依赖于感性认识，感性认识有待于发展到理性认识，这就是唯物辩证法的认识论。哲学上的认识论与经验论，都不懂得认识的历史性或辩证性，虽然各有片面的真理（对于唯物的唯理论与经验论而言，非指唯心的唯理论与经验论），但在认识论的全体上则都是错误的。由感性到理性之唯物辩证法的认识运动，对于一个小的认识过程（例如一个事物或一件工作）是如此，对于一个大的认识过程（例如一个社会或一个革命）也是如此。</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然而认识运动至此还没有完结。唯物辩证法的认识运动，如果只到理性认识为止，那么还只说到问题的一半。而且对于马克思主义的哲学说来，还只说到非十分重要的那一半。马克思主义哲学认为十分重要的问题，不在于懂得了客观世界的规律性，因而能够解释宇宙，而在于拿了这种对于客观规律性的认识去改造宇宙。在马克思主义看来，理论是重要的，它的重要性充分地表现在列宁说过的一句话：“没有革命的理论，就没有革命的运动”</w:t>
      </w:r>
      <w:bookmarkStart w:id="24" w:name="_ftnref23"/>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"_ftn23"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[23]</w:t>
      </w:r>
      <w:bookmarkEnd w:id="24"/>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人的一切行动（实践）都是受人的思想指导的，没有思想，当然就没有任何的行动。然而马克思主义看重理论，正是，也仅仅是，因为它能够指导行动。如果有了正确的理论，只在把它空谈一会，束之高阁，并不实行，那么这种理论再好也是没有用的。认识从实践始，经过实践得到了理论的认识，还须再回到实践去。认识的能动作用，不但表现于从感性的认识到理性的认识之能动的飞跃，更重要的还须表现于从理性的认识到革命的实践这一个飞跃。抓住了世界现实规律性的认识，必须把它再用到改造世界的实践中去，再用到生产的实践、革命的阶级斗争与民族斗争的实践以及科学实验的实践中去。这就是检验理论与发展理论的过程，是整个认识过程的继续。理论的东西或理性的认识之是否符合于客观真理性这个问题，在前面说的由感性到理性之认识运动中是没有完全解决的，也不能完全解决的。要完全地解决此问题，只有把理性的认识再回到社会实践中去，应用理论于实际，看它是否能够达到预想的目的。许多自然科学理论之所以被认为真理，不但在于发现此学说时，而且在于为尔后的科学实践所证实。马克思主义之所以被称为真理，也不但在于马克思等人科学地构成此学说时，而且在于为尔后革命的阶级斗争与民族斗争的实践所证实。辩证唯物论之是否为真理，在于经过无论什么人的实践都不能逃出它的范围。认识史的实践告诉我们，许多理论的真理性是不完全的，经过实践的检验而纠正了它们的不完全性。许多理论是错误的，经过实践的检验而纠正其错误。所谓“实践是真理的标准”，所谓“实践是认识论第一与基本的观点”，理由就在这个地方。斯大林说的好：“离开实践的理论，是空洞的理论，离开理论的实践，是盲目的实践”</w:t>
      </w:r>
      <w:bookmarkStart w:id="25" w:name="_ftnref24"/>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"https://www.marxists.org/chinese/maozedong/1937/02.htm" \l "_ftn24"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[24]</w:t>
      </w:r>
      <w:bookmarkEnd w:id="25"/>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说到这里，认识运动就完成了吗？我们的答复是完成了，又没有完成。社会的人投身于变革在某一一定发展阶段内之某一一定客观过程的实践中（不论是关于变革某一自然过程的实践，或变革某一社会过程的实践），由于客观过程的反映与主现能动性的作用，使得人的认识由感性的推移到了理性的，造成了大体上相应于该客观过程之法则性的理论、思想、计划、或方案，然后再应用这种理论、思想、计划或方案于该同一客观过程的实践，如果能够实现预想的目的，即将预定的理论、思想、计划、方案于该同一过程的实践中变为事实，或大体上变为事实，那末，对于这一具体过程的认识运动算是完成了。例如，在变革自然的过程中，某一工程计划的实现，某一科学假想的证实，某一器物的制成，某一农产的收获，在变革社会过程中，某一罢工的胜利，某一战争的胜利，某一教育计划的实现，某一救国团体的成立，都算实现了预想的目的。然而一般说来，不论在变革自然或变革社会的实践中，人们原定的理论、思想、计划、方案，毫无改变地实现出来之事，是很少的。这是因为从事变革现实的人们，常常受着许多的限制，不但常常受着科学条件与技术条件的限制，而且也受着客观过程表现程度的限制（客观过程的方面及本质尚未充分暴露）。在这种情形之下，由于实践中发现前所未料的情况，因而部分地改变理论、思想、计划、方案的事是常有的，全部地改变的事也是有的。即是说原定的理论、思想、计划、方案，部分或全部不合于实际，部分错了或全部错了的事，都是有的。许多时候须反复失败过多次，才能纠正错误的认识，才能到达于同客观过程的规律性相符合，因而才能够变主观的东西为客观的东西（即在实践中得与预想结果之正确的认识）。但不管怎样，到了这种时候，人们对于在某一一定发展阶段内之某一一定客观过程的认识运动，算是完成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然而对于过程之推移而言，人的认识运动是没有完成的。任何过程，不论是属于自然界的与属于社会的，由于内部的矛盾与斗争，都是向前推移向前发展的，人的认识运动也应跟着推移与发展。依社会运动来说，所贵于革命的指导者，不但在于当自己的理论、思想、计划、方案有错误时须得善于加以改正，如同上面已经说到的，而且在于当某一一定的客观过程已经从某一一定的发展阶段向另一一定的发展阶段推移转变的时候，须得善于使自己及参加革命的人员在主观认识上也跟着推移转变，即是要使新的革命任务与新的工作方案的提出，适合于新的情况的变化。革命时期情况的变化是很急速的，如果革命党人的认识不能随之而急速变化，就不能引导革命走向胜利。然而思想落后于实际的事是常有的，这是因为人的认识受了许多限制的原故。许多人受了阶级条件的限制（反动的剥削阶级，他们已无认识任何真理的能力，因而也没有改造宇宙的能力，相反地，他们变成了阻碍认识真理与改造世界的敌人），有些人受了劳动分工的限制（劳心、劳力的分工，各业之间的分工），有些人受了原来的错误思想的限制（唯心论与机械论等多属于剥削份子；但也有被剥削份子，由于剥削份子的教育而来），而一般的原因则在受限制于技术水平与科学水平的历史条件。无产阶级及其政党，应该利用自己天然优胜的阶级条件（这是任何别的阶级所没有的），利用新的技术与科学，利用马克思主义的世界观与方法论，紧密地依靠革命实践的基础，使自己的认识跟着客观情况的变化而变化，使理论的东西随历史的东西，平行并进，达到完满地改造世界的目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反对革命队伍中的顽固派，他们的思想不能随变化了的客观情况而前进，在历史上表现为右倾机会主义。中国1927年的陈独秀主义，苏联的布哈林主义，都属于这一类。这些人看不出矛盾的斗争已将客观过程推向前进了，而他们的认识仍然停止在旧阶段。一切顽固派的思想都有这样的特征。他们的思想离开了社会的实践，他们不能站在社会车轮的前头充任向导的工作，他们只知跟在车轮后面怨恨车轮走的太快了，企图把它向后拉，开倒车。</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也反对“左”翼清谈主义。中国1930年的李立三主义，苏联在尚可作为一个共产主义派别看待时的托洛斯基主义（现在则已成最反动的派别），以及世界各国的超左思想，都属于这一类。他们的思想超过客观过程的一定发展阶段，有些把幻想看作真理，有些则把仅在将来有现实可能性的理想，强迫放在现时来做，离开了当前大多数人的实践，离开了当前的现实性，行动上表现为冒险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唯心论与机械论，机会主义与冒险主义，都没有唯物辩证的认识论的根据，他们都是以主观同客观相分裂，以认识与实践相舍离为特征的。以科学的社会实践为特征的马克思主义的认识论，不能不坚决反对这些错误思想。马克思主义者承认，在绝对的总的宇宙发展过程中，各个具体过程的发展都是相对的，因而人的认识也在绝对的真理中对于在各个一定发展阶段上的具体过程之认识只有相对的真理。客观过程的发展是充满着矛盾与斗争的发展，人的认识运动也是充满着矛盾与斗争的发展。一切客观世界的辩证法的运动，都或先或后地能够反映到认识中来。实践中之发展与消灭的过程是无穷的，人的认识之发生、发展与消灭的过程也是无穷。根据于一定的理论、思想、计划、方案以从事于变革客观现实的实践，一次又一次地向前，人对客观现实的认识也就一次又一次地深化。客观现实世界的变化运动永远没有完结，人在实践中对真理的认识也永远没有完结。马克思主义没有结束真理，而是在实践中不断地开辟认识真理的道路。我们的结论是主观与客观、理论与实践、知与行的具体历史的统一，反对一切离开具体历史的“左”的或“右”的错误思想。</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大宇宙中自然发展与社会发展到了今日的时代，正确地认识宇宙与改造宇宙的责任，已经历史地落在无产阶级及其政党的肩上。这种根据科学认识而定下来的改造世界的实践过程，在世界、在中国均已到达了一个历史的时节——自有历史以来未曾有过的重大时节，这就是整个儿地推翻世界与中国的黑暗面，把它转变过来成为前所未有的光明世界。无产阶级及革命人民改造世界的斗争，包括实现下述的任务：改造客观世界，也改造自己的主观世界——改造自己的认识能力，改造主观世界同客观世界的关系。地球上已经有一部分实行了这种改造，这就是苏联。他们还正在为自己为世界推进这种改造过程。中国人民与世界人民也都正开始或将要通过这样的改造过程。所谓被改造的客观世界，其中包括了一切反对改造的人们，他们的被改造，须通过强迫的阶段，然后才能进入自觉的阶段。世界到了全人类都自觉地改进自己与改造世界的时候，那就是世界的共产主义时代。</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通过实践而发现真理，又通过实践而证实真理与发展真理。从感性认识而能动地发展到理性认识，又从理性认识而能动地指导革命实践，改造主观世界与客观世界。实践、认识、再实践、再认识的形式，循环发展以至无穷，而实践与认识之每一循环的内容，都比较地进到高一级的程度——这就是唯物辩证法的全部认识论，这就是唯物辩证法的知行统一观。（第二章完）</w:t>
      </w:r>
      <w:r>
        <w:rPr>
          <w:rFonts w:hint="eastAsia" w:ascii="仿宋" w:hAnsi="仿宋" w:eastAsia="仿宋" w:cs="仿宋"/>
          <w:i w:val="0"/>
          <w:iCs w:val="0"/>
          <w:caps w:val="0"/>
          <w:color w:val="000000"/>
          <w:spacing w:val="0"/>
          <w:kern w:val="0"/>
          <w:sz w:val="32"/>
          <w:szCs w:val="32"/>
          <w:lang w:val="en-US" w:eastAsia="zh-CN" w:bidi="ar"/>
        </w:rPr>
        <w:br w:type="textWrapping"/>
      </w:r>
    </w:p>
    <w:p>
      <w:pPr>
        <w:keepNext w:val="0"/>
        <w:keepLines w:val="0"/>
        <w:widowControl/>
        <w:suppressLineNumbers w:val="0"/>
        <w:ind w:left="0" w:firstLine="0"/>
        <w:jc w:val="left"/>
        <w:rPr>
          <w:rFonts w:hint="default" w:ascii="Times New Roman" w:hAnsi="Times New Roman" w:cs="Times New Roman"/>
          <w:i w:val="0"/>
          <w:iCs w:val="0"/>
          <w:caps w:val="0"/>
          <w:color w:val="000000"/>
          <w:spacing w:val="0"/>
          <w:sz w:val="27"/>
          <w:szCs w:val="27"/>
        </w:rPr>
      </w:pPr>
      <w:r>
        <w:pict>
          <v:rect id="_x0000_i1025" o:spt="1" style="height:0.75pt;width:259.2pt;" fillcolor="#000000" filled="t" stroked="f" coordsize="21600,21600" o:hr="t" o:hrstd="t" o:hrnoshade="t" o:hrpct="600">
            <v:path/>
            <v:fill on="t" focussize="0,0"/>
            <v:stroke on="f"/>
            <v:imagedata o:title=""/>
            <o:lock v:ext="edit"/>
            <w10:wrap type="none"/>
            <w10:anchorlock/>
          </v:rect>
        </w:pict>
      </w:r>
    </w:p>
    <w:p>
      <w:pPr>
        <w:keepNext w:val="0"/>
        <w:keepLines w:val="0"/>
        <w:widowControl/>
        <w:suppressLineNumbers w:val="0"/>
        <w:jc w:val="left"/>
      </w:pPr>
      <w:r>
        <w:rPr>
          <w:rFonts w:hint="default" w:ascii="Times New Roman" w:hAnsi="Times New Roman" w:eastAsia="宋体" w:cs="Times New Roman"/>
          <w:i w:val="0"/>
          <w:iCs w:val="0"/>
          <w:caps w:val="0"/>
          <w:color w:val="000000"/>
          <w:spacing w:val="0"/>
          <w:kern w:val="0"/>
          <w:sz w:val="21"/>
          <w:szCs w:val="21"/>
          <w:lang w:val="en-US" w:eastAsia="zh-CN" w:bidi="ar"/>
        </w:rPr>
        <w:t>注释：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26" w:name="_ftn1"/>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w:t>
      </w:r>
      <w:bookmarkEnd w:id="26"/>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黑格尔〈逻辑学〉一书摘要》中《第2版序言》：“逻辑不是关于思维的外在形式的学说，而是关于“一切物质的、自然的和精神的事物”的发展规律的学说，即关于世界的全部具体内容的以及对它的认识的发展规律的学说，即对世界的认识的历史的总计、总和、结论。”（《列宁全集》中文第2版，第55卷，第77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27" w:name="_ftn2"/>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w:t>
      </w:r>
      <w:bookmarkEnd w:id="27"/>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出自《自然辩证法》中《[辩证法作为科学]•辩证法》。参见《马克思恩格斯选集》中文第3版，第3卷，第907页：“自然界、社会和思维的发展的一个一般规律”。</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28" w:name="_ftn3"/>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w:t>
      </w:r>
      <w:bookmarkEnd w:id="28"/>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出自《卡尔•马克思（传略和马克思主义概述）》中《辩证法》。参见《列宁全集》中文第2版，第26卷，第55页：“最全面、最富有内容、最深刻的发展学说。”</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29" w:name="_ftn4"/>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[4]</w:t>
      </w:r>
      <w:bookmarkEnd w:id="29"/>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出自《卡尔•马克思（传略和马克思主义概述）》中《辩证法》。参见《列宁全集》中文第2版，第26卷，第55页：“把自然界和社会的实际发展过程（往往伴有飞跃、剧变、革命）弄得残缺不全。”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0" w:name="_ftn5"/>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[5]</w:t>
      </w:r>
      <w:bookmarkEnd w:id="30"/>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出自《黑格尔辩证法（逻辑学）的纲要》。参见《列宁全集》中文第2版，第55卷，第290页：“不必要三个词：它们是同一个东西。”</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1" w:name="_ftn6"/>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[6]</w:t>
      </w:r>
      <w:bookmarkEnd w:id="31"/>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卡尔•马克思〈政治经济学批判。第一分册〉》第2部分。参见《马克思恩格斯选集》中文第3版，第2卷，第12页：“黑格尔的思维方式不同于所有其他哲学家的地方，就是他的思维方式有巨大的历史感作基础。形式尽管是那么抽象和唯心，他的思想发展却总是与世界历史的发展平行着，而后者按他的本意只是前者的验证。”</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2" w:name="_ftn7"/>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[7]</w:t>
      </w:r>
      <w:bookmarkEnd w:id="32"/>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卡尔•马克思〈政治经济学批判。第一分册〉》第2部分。参见《马克思恩格斯选集》中文第3版，第2卷，第13页：“历史常常是跳跃式地和曲折地前进的，如果必须处处跟随着它，那就势必不仅会注意许多无关紧要的材料，而且也会常常打断思想进程；并且，写经济学史又不能撇开资产阶级社会的历史，这就会使工作漫无止境，因为一切准备工作都还没有做。因此，逻辑的方式是唯一适用的方式。但是，实际上这种方式无非是历史的方式，不过摆脱了历史的形式以及起扰乱作用的偶然性而已。”</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3" w:name="_ftn8"/>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[8]</w:t>
      </w:r>
      <w:bookmarkEnd w:id="33"/>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出自《黑格尔〈逻辑学〉一书摘要》中《第2版序言》。参见《列宁全集》中文第2版，第55卷，第75页：“逻辑的范畴是‘外部存在和活动的’‘无数’‘细节’的简化”。</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4" w:name="_ftn9"/>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[9]</w:t>
      </w:r>
      <w:bookmarkEnd w:id="34"/>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出自《黑格尔〈逻辑学〉一书摘要》中《第2版序言》。参见《列宁全集》中文第2版，第55卷，第78页：“范畴是区分过程中的梯级，是帮助我们认识和掌握自然现象之网的网上纽结。”</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5" w:name="_ftn10"/>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[10]</w:t>
      </w:r>
      <w:bookmarkEnd w:id="35"/>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出自《黑格尔〈逻辑学〉一书摘要》中《主观逻辑或概念论•第2篇 客观性》。参见《列宁全集》中文第2版，第55卷，第160页：“人的实践活动必须亿万次地使人的意识去重复不同的逻辑的式，以便这些式能够获得公理的意义。”</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6" w:name="_ftn11"/>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[11]</w:t>
      </w:r>
      <w:bookmarkEnd w:id="36"/>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出自《黑格尔〈逻辑学〉一书摘要》中《主观逻辑或概念论•第3篇 观念》。参见《列宁全集》中文第2版，第55卷，第186页：“人的实践经过亿万次的重复，在人的意识中以逻辑的式固定下来。这些式正是（而且只是）由于亿万次的重复才有着先入之见的巩固性和公理的性质。”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7" w:name="_ftn12"/>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[12]</w:t>
      </w:r>
      <w:bookmarkEnd w:id="37"/>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原文如此，恐为“论理”（即“逻辑”）误。</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8" w:name="_ftn13"/>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[13]</w:t>
      </w:r>
      <w:bookmarkEnd w:id="38"/>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自然辩证法》中《[物质的运动形式以及各门科学的联系]》。参见《马克思恩格斯选集》中文第3版，第3卷，第943页：“每一门科学都是分析某一个别的运动形式或一系列互相关联和互相转化的运动形式的，因此，科学分类就是这些运动形式本身依其内在序列所进行的分类、排序，科学分类的重要性也正在于此。”</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39" w:name="_ftn14"/>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[14]</w:t>
      </w:r>
      <w:bookmarkEnd w:id="39"/>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自然辩证法》中《[辩证法作为科学]•[认识]》。参见《马克思恩格斯选集》中文第3版，第3卷，第939页：“‘物质’和‘运动’这样的词无非是简称，我们就用这种简称把可感知的许多不同的事物依照其共同的属性概括起来。”</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0" w:name="_ftn15"/>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[15]</w:t>
      </w:r>
      <w:bookmarkEnd w:id="40"/>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唯物主义和经验批判主义》第3章第5节。参见《列宁全集》中文第2版，第18卷，第180页：“世界上除了运动着的物质，什么也没有，而运动着的物质只能在空间和时间中运动。人类的时空观念是相对的，但绝对真理是由这些相对的观念构成的；这些相对的观念在发展中走向绝对真理，接近绝对真理。正如关于物质的构造和运动形式的科学知识的可变性并没有推翻外部世界的客观实在性一样，人类的时空观念的可变性也没有推翻空间和时间的客观实在性。”</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1" w:name="_ftn16"/>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[16]</w:t>
      </w:r>
      <w:bookmarkEnd w:id="41"/>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出自《黑格尔〈逻辑学〉一书摘要》中《主观逻辑或概念论•第3篇 观念》。参见《列宁全集》中文第2版，第55卷，第165页：“矛盾的发生和解决的永恒过程中”。</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2" w:name="_ftn17"/>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[17]</w:t>
      </w:r>
      <w:bookmarkEnd w:id="42"/>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出自《黑格尔〈逻辑学〉一书摘要》中《主观逻辑或概念论•第1篇 主观性》。参见《列宁全集》中文第2版，第55卷，第152页：“认识是人对自然界的反映。但是，这并不是简单的、直接的、完整的反映，而是一系列的抽象过程，即概念、规律等等的构成、形成过程”。</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3" w:name="_ftn18"/>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[18]</w:t>
      </w:r>
      <w:bookmarkEnd w:id="43"/>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即波格丹诺夫。</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4" w:name="_ftn19"/>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"_ftnref19"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[19]</w:t>
      </w:r>
      <w:bookmarkEnd w:id="44"/>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出自《自然辩证法》中《[辩证法作为科学]•[认识]》。参见《马克思恩格斯选集》中文第3版，第3卷，第938页：“对自然界的一切真实的认识，都是对永恒的东西、对无限的东西的认识，因而本质上是绝对的。”</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5" w:name="_ftn20"/>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[20]</w:t>
      </w:r>
      <w:bookmarkEnd w:id="45"/>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出自《黑格尔〈逻辑学〉一书摘要》中《主观逻辑或概念论•第3篇 观念》。参见《列宁全集》中文第2版，第55卷，第183页：“实践高于（理论的）认识，因为它不仅具有普遍性的品格，而且还具有直接现实性的品格。”</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6" w:name="_ftn21"/>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[21]</w:t>
      </w:r>
      <w:bookmarkEnd w:id="46"/>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黑格尔〈逻辑学〉一书摘要》中《主观逻辑或概念论•概念总论》。参见《列宁全集》中文第2版，第55卷，第142页：“物质的抽象，自然规律的抽象，价值的抽象以及其它等等，一句话，一切科学的（正确的、郑重的、非瞎说的）抽象，都更深刻、更正确、更完全地反映着自然。”</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7" w:name="_ftn22"/>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[22]</w:t>
      </w:r>
      <w:bookmarkEnd w:id="47"/>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参见前注。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8" w:name="_ftn23"/>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[23]</w:t>
      </w:r>
      <w:bookmarkEnd w:id="48"/>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出自《俄国社会民主党人的任务》以及《怎么办？》第1章第4节。分别参见《列宁全集》中文第2版，第2卷，第443页；第6卷，第23页：“没有革命的理论，就不会有革命的运动。”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bookmarkStart w:id="49" w:name="_ftn24"/>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"https://www.marxists.org/chinese/maozedong/1937/02.htm" \l "_ftnref24"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[24]</w:t>
      </w:r>
      <w:bookmarkEnd w:id="49"/>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出自《论列宁主义基础》第3部分《理论》。参见《斯大林选集》上卷，人民出版社，1979年，第199—200页：“离开革命实践的理论是空洞的理论，而不以革命理论为指南的实践是盲目的实践。”</w:t>
      </w:r>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bookmarkStart w:id="50" w:name="_Toc23472"/>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p>
    <w:p>
      <w:pPr>
        <w:widowControl/>
        <w:spacing w:before="100" w:beforeAutospacing="1" w:after="100" w:afterAutospacing="1" w:line="336" w:lineRule="auto"/>
        <w:jc w:val="both"/>
        <w:outlineLvl w:val="0"/>
        <w:rPr>
          <w:rFonts w:hint="eastAsia" w:ascii="方正小标宋简体" w:hAnsi="方正小标宋简体" w:eastAsia="方正小标宋简体" w:cs="方正小标宋简体"/>
          <w:b/>
          <w:bCs/>
          <w:kern w:val="36"/>
          <w:sz w:val="44"/>
          <w:szCs w:val="44"/>
          <w:lang w:val="en-US" w:eastAsia="zh-CN"/>
        </w:rPr>
      </w:pPr>
    </w:p>
    <w:p>
      <w:pPr>
        <w:widowControl/>
        <w:spacing w:before="100" w:beforeAutospacing="1" w:after="100" w:afterAutospacing="1" w:line="336" w:lineRule="auto"/>
        <w:jc w:val="both"/>
        <w:outlineLvl w:val="0"/>
        <w:rPr>
          <w:rFonts w:hint="default" w:ascii="方正小标宋简体" w:hAnsi="方正小标宋简体" w:eastAsia="方正小标宋简体" w:cs="方正小标宋简体"/>
          <w:b/>
          <w:bCs/>
          <w:kern w:val="36"/>
          <w:sz w:val="44"/>
          <w:szCs w:val="44"/>
          <w:lang w:val="en-US" w:eastAsia="zh-CN"/>
        </w:rPr>
      </w:pPr>
      <w:r>
        <w:rPr>
          <w:rFonts w:hint="eastAsia" w:ascii="方正小标宋简体" w:hAnsi="方正小标宋简体" w:eastAsia="方正小标宋简体" w:cs="方正小标宋简体"/>
          <w:b/>
          <w:bCs/>
          <w:kern w:val="36"/>
          <w:sz w:val="44"/>
          <w:szCs w:val="44"/>
          <w:lang w:val="en-US" w:eastAsia="zh-CN"/>
        </w:rPr>
        <w:t>原著文章</w:t>
      </w:r>
      <w:bookmarkEnd w:id="50"/>
      <w:r>
        <w:rPr>
          <w:rFonts w:hint="eastAsia" w:ascii="方正小标宋简体" w:hAnsi="方正小标宋简体" w:eastAsia="方正小标宋简体" w:cs="方正小标宋简体"/>
          <w:b/>
          <w:bCs/>
          <w:kern w:val="36"/>
          <w:sz w:val="44"/>
          <w:szCs w:val="44"/>
          <w:lang w:val="en-US" w:eastAsia="zh-CN"/>
        </w:rPr>
        <w:t>5</w:t>
      </w:r>
    </w:p>
    <w:p>
      <w:pPr>
        <w:widowControl/>
        <w:spacing w:before="100" w:beforeAutospacing="1" w:after="100" w:afterAutospacing="1" w:line="336" w:lineRule="auto"/>
        <w:jc w:val="center"/>
        <w:outlineLvl w:val="0"/>
        <w:rPr>
          <w:rFonts w:cs="宋体" w:asciiTheme="majorEastAsia" w:hAnsiTheme="majorEastAsia" w:eastAsiaTheme="majorEastAsia"/>
          <w:b/>
          <w:bCs/>
          <w:kern w:val="36"/>
          <w:sz w:val="44"/>
          <w:szCs w:val="44"/>
        </w:rPr>
      </w:pPr>
      <w:bookmarkStart w:id="51" w:name="_Toc24212"/>
      <w:r>
        <w:rPr>
          <w:rFonts w:hint="eastAsia" w:ascii="方正小标宋简体" w:hAnsi="方正小标宋简体" w:eastAsia="方正小标宋简体" w:cs="方正小标宋简体"/>
          <w:b/>
          <w:bCs/>
          <w:kern w:val="36"/>
          <w:sz w:val="44"/>
          <w:szCs w:val="44"/>
          <w:lang w:val="en-US" w:eastAsia="zh-CN"/>
        </w:rPr>
        <w:t>反对本本主义</w:t>
      </w:r>
      <w:bookmarkEnd w:id="51"/>
    </w:p>
    <w:p>
      <w:pPr>
        <w:widowControl/>
        <w:spacing w:before="100" w:beforeAutospacing="1" w:after="100" w:afterAutospacing="1" w:line="336" w:lineRule="auto"/>
        <w:jc w:val="center"/>
        <w:outlineLvl w:val="0"/>
        <w:rPr>
          <w:rFonts w:hint="eastAsia" w:ascii="方正小标宋简体" w:hAnsi="方正小标宋简体" w:eastAsia="方正小标宋简体" w:cs="方正小标宋简体"/>
          <w:b/>
          <w:bCs/>
          <w:kern w:val="36"/>
          <w:sz w:val="44"/>
          <w:szCs w:val="44"/>
          <w:lang w:val="en-US" w:eastAsia="zh-CN"/>
        </w:rPr>
      </w:pPr>
      <w:bookmarkStart w:id="52" w:name="_Toc20557"/>
      <w:r>
        <w:rPr>
          <w:rFonts w:hint="eastAsia" w:ascii="方正小标宋简体" w:hAnsi="方正小标宋简体" w:eastAsia="方正小标宋简体" w:cs="方正小标宋简体"/>
          <w:b/>
          <w:bCs/>
          <w:kern w:val="36"/>
          <w:sz w:val="44"/>
          <w:szCs w:val="44"/>
          <w:lang w:val="en-US" w:eastAsia="zh-CN"/>
        </w:rPr>
        <w:t>（一九三○年五月）</w:t>
      </w:r>
      <w:bookmarkEnd w:id="52"/>
    </w:p>
    <w:p>
      <w:pPr>
        <w:widowControl/>
        <w:spacing w:before="100" w:beforeAutospacing="1" w:after="100" w:afterAutospacing="1" w:line="336" w:lineRule="auto"/>
        <w:jc w:val="center"/>
        <w:outlineLvl w:val="0"/>
        <w:rPr>
          <w:rFonts w:hint="default" w:ascii="方正小标宋简体" w:hAnsi="方正小标宋简体" w:eastAsia="方正小标宋简体" w:cs="方正小标宋简体"/>
          <w:b/>
          <w:bCs/>
          <w:kern w:val="36"/>
          <w:sz w:val="44"/>
          <w:szCs w:val="44"/>
          <w:lang w:val="en-US" w:eastAsia="zh-CN"/>
        </w:rPr>
      </w:pPr>
      <w:r>
        <w:rPr>
          <w:rFonts w:hint="eastAsia" w:ascii="方正小标宋简体" w:hAnsi="方正小标宋简体" w:eastAsia="方正小标宋简体" w:cs="方正小标宋简体"/>
          <w:b/>
          <w:bCs/>
          <w:kern w:val="36"/>
          <w:sz w:val="44"/>
          <w:szCs w:val="44"/>
          <w:lang w:val="en-US" w:eastAsia="zh-CN"/>
        </w:rPr>
        <w:t>毛泽东</w:t>
      </w:r>
    </w:p>
    <w:p>
      <w:pPr>
        <w:widowControl/>
        <w:spacing w:before="100" w:beforeAutospacing="1" w:after="100" w:afterAutospacing="1"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t xml:space="preserve">　　毛泽东的这篇文章是为了反对当时红军中的教条主义思想而写的。那时没有用“教条主义”这个名称，而叫它做“本本主义”。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一　没有调查，没有发言权</w:t>
      </w:r>
      <w:r>
        <w:rPr>
          <w:rFonts w:ascii="华文仿宋" w:hAnsi="华文仿宋" w:eastAsia="华文仿宋" w:cs="宋体"/>
          <w:b/>
          <w:bCs/>
          <w:kern w:val="0"/>
          <w:sz w:val="32"/>
          <w:szCs w:val="32"/>
          <w:vertAlign w:val="superscript"/>
        </w:rPr>
        <w:t>⑴</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你对于某个问题没有调查，就停止你对于某个问题的发言权。这不太野蛮了吗？一点也不野蛮。你对那个问题的现实情况和历史情况既然没有调查，不知底里，对于那个问题的发言便一定是瞎说一顿。瞎说一顿之不能解决问题是大家明了的，那末，停止你的发言权有什么不公道呢？许多的同志都成天地闭着眼睛在那里瞎说，这是共产党员的耻辱，岂有共产党员而可以闭着眼睛瞎说一顿的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要不得！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要不得！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注重调查！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反对瞎说！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二　调查就是解决问题</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你对于那个问题不能解决吗？那末，你就去调查那个问题的现状和它的历史吧！你完完全全调查明白了，你对那个问题就有解决的办法了。一切结论产生于调查情况的末尾，而不是在它的先头。只有蠢人，才是他一个人，或者邀集一堆人，不作调查，而只是冥思苦索地“想办法”，“打主意”。须知这是一定不能想出什么好办法，打出什么好主意的。换一句话说，他一定要产生错办法和错主意。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许多巡视员，许多游击队的领导者，许多新接任的工作干部，喜欢一到就宣布政见，看到一点表面，一个枝节，就指手画脚地说这也不对，那也错误。这种纯主观地“瞎说一顿”，实在是最可恶没有的。他一定要弄坏事情，一定要失掉群众，一定不能解决问题。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许多做领导工作的人，遇到困难问题，只是叹气，不能解决。他恼火，请求调动工作，理由是“才力小，干不下”。这是懦夫讲的话。迈开你的两脚，到你的工作范围的各部分各地方去走走，学个孔夫子的“每事问”</w:t>
      </w:r>
      <w:r>
        <w:rPr>
          <w:rFonts w:ascii="华文仿宋" w:hAnsi="华文仿宋" w:eastAsia="华文仿宋" w:cs="宋体"/>
          <w:kern w:val="0"/>
          <w:sz w:val="32"/>
          <w:szCs w:val="32"/>
          <w:vertAlign w:val="superscript"/>
        </w:rPr>
        <w:t>⑵</w:t>
      </w:r>
      <w:r>
        <w:rPr>
          <w:rFonts w:ascii="华文仿宋" w:hAnsi="华文仿宋" w:eastAsia="华文仿宋" w:cs="宋体"/>
          <w:kern w:val="0"/>
          <w:sz w:val="32"/>
          <w:szCs w:val="32"/>
        </w:rPr>
        <w:t xml:space="preserve">，任凭什么才力小也能解决问题，因为你未出门时脑子是空的，归来时脑子已经不是空的了，已经载来了解决问题的各种必要材料，问题就是这样子解决了。一定要出门吗？也不一定，可以召集那些明了情况的人来开个调查会，把你所谓困难问题的“来源”找到手，“现状”弄明白，你的这个困难问题也就容易解决了。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调查就像“十月怀胎”，解决问题就像“一朝分娩”。调查就是解决问题。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三　反对本本主义</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以为上了书的就是对的，文化落后的中国农民至今还存着这种心理。不谓共产党内讨论问题，也还有人开口闭口“拿本本来”。我们说上级领导机关的指示是正确的，决不单是因为它出于“上级领导机关”，而是因为它的内容是适合于斗争中客观和主观情势的，是斗争所需要的。不根据实际情况进行讨论和审察，一味盲目执行，这种单纯建立在“上级”观念上的形式主义的态度是很不对的。为什么党的策略路线总是不能深入群众，就是这种形式主义在那里作怪。盲目地表面上完全无异议地执行上级的指示，这不是真正在执行上级的指示，这是反对上级指示或者对上级指示怠工的最妙方法。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本本主义的社会科学研究法也同样是最危险的，甚至可能走上反革命的道路，中国有许多专门从书本上讨生活的从事社会科学研究的共产党员，不是一批一批地成了反革命吗？就是明显的证据。我们说马克思主义是对的，决不是因为马克思这个人是什么“先哲”，而是因为他的理论，在我们的实践中，在我们的斗争中，证明了是对的。我们的斗争需要马克思主义。我们欢迎这个理论，丝毫不存什么“先哲”一类的形式的甚至神秘的念头在里面。读过马克思主义“本本”的许多人，成了革命叛徒，那些不识字的工人常常能够很好地掌握马克思主义。马克思主义的“本本”是要学习的，但是必须同我国的实际情况相结合。我们需要“本本”，但是一定要纠正脱离实际情况的本本主义。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怎样纠正这种本本主义？只有向实际情况作调查。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四　离开实际调查就要产生唯心的阶级估量和唯心的工作指导，那末，它的结果，不是机会主义，便是盲动主义</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你不相信这个结论吗？事实要强迫你信。你试试离开实际调查去估量政治形势，去指导斗争工作，是不是空洞的唯心的呢？这种空洞的唯心的政治估量和工作指导，是不是要产生机会主义错误，或者盲动主义错误呢？一定要弄出错误。这并不是他在行动之前不留心计划，而是他于计划之前不留心了解社会实际情况，这是红军游击队里时常遇见的。那些李逵</w:t>
      </w:r>
      <w:r>
        <w:rPr>
          <w:rFonts w:ascii="华文仿宋" w:hAnsi="华文仿宋" w:eastAsia="华文仿宋" w:cs="宋体"/>
          <w:kern w:val="0"/>
          <w:sz w:val="32"/>
          <w:szCs w:val="32"/>
          <w:vertAlign w:val="superscript"/>
        </w:rPr>
        <w:t>⑶</w:t>
      </w:r>
      <w:r>
        <w:rPr>
          <w:rFonts w:ascii="华文仿宋" w:hAnsi="华文仿宋" w:eastAsia="华文仿宋" w:cs="宋体"/>
          <w:kern w:val="0"/>
          <w:sz w:val="32"/>
          <w:szCs w:val="32"/>
        </w:rPr>
        <w:t xml:space="preserve">式的官长，看见弟兄们犯事，就懵懵懂懂地乱处置一顿。结果，犯事人不服，闹出许多纠纷，领导者的威信也丧失干净，这不是红军里常见的吗？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必须洗刷唯心精神，防止一切机会主义盲动主义错误出现，才能完成争取群众战胜敌人的任务。必须努力作实际调查，才能洗刷唯心精神。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五　社会经济调查，是为了得到正确的阶级估量，接着定出正确的斗争策略</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为什么要作社会经济调查？我们就是这样回答。因此，作为我们社会经济调查的对象的是社会的各阶级，而不是各种片断的社会现象。近来红军第四军的同志们一般的都注意调查工作了</w:t>
      </w:r>
      <w:r>
        <w:rPr>
          <w:rFonts w:ascii="华文仿宋" w:hAnsi="华文仿宋" w:eastAsia="华文仿宋" w:cs="宋体"/>
          <w:kern w:val="0"/>
          <w:sz w:val="32"/>
          <w:szCs w:val="32"/>
          <w:vertAlign w:val="superscript"/>
        </w:rPr>
        <w:t>⑷</w:t>
      </w:r>
      <w:r>
        <w:rPr>
          <w:rFonts w:ascii="华文仿宋" w:hAnsi="华文仿宋" w:eastAsia="华文仿宋" w:cs="宋体"/>
          <w:kern w:val="0"/>
          <w:sz w:val="32"/>
          <w:szCs w:val="32"/>
        </w:rPr>
        <w:t>，但是很多人的调查方法是错误的。调查的结果就像挂了一篇狗肉账，像乡下人上街听了许多新奇故事，又像站在高山顶上观察人民城郭。这种调查用处不大，不能达到我们的主要目的。我们的主要目的，是要明了社会各阶级的政治经济情况。我们调查所要得到的结论，是各阶级现在的以及历史的盛衰荣辱的情况。举例来说，我们调查农民成分时，不但要知道自耕农</w:t>
      </w:r>
      <w:r>
        <w:rPr>
          <w:rFonts w:ascii="华文仿宋" w:hAnsi="华文仿宋" w:eastAsia="华文仿宋" w:cs="宋体"/>
          <w:kern w:val="0"/>
          <w:sz w:val="32"/>
          <w:szCs w:val="32"/>
          <w:vertAlign w:val="superscript"/>
        </w:rPr>
        <w:t>⑸</w:t>
      </w:r>
      <w:r>
        <w:rPr>
          <w:rFonts w:ascii="华文仿宋" w:hAnsi="华文仿宋" w:eastAsia="华文仿宋" w:cs="宋体"/>
          <w:kern w:val="0"/>
          <w:sz w:val="32"/>
          <w:szCs w:val="32"/>
        </w:rPr>
        <w:t>，半自耕农</w:t>
      </w:r>
      <w:r>
        <w:rPr>
          <w:rFonts w:ascii="华文仿宋" w:hAnsi="华文仿宋" w:eastAsia="华文仿宋" w:cs="宋体"/>
          <w:kern w:val="0"/>
          <w:sz w:val="32"/>
          <w:szCs w:val="32"/>
          <w:vertAlign w:val="superscript"/>
        </w:rPr>
        <w:t>⑹</w:t>
      </w:r>
      <w:r>
        <w:rPr>
          <w:rFonts w:ascii="华文仿宋" w:hAnsi="华文仿宋" w:eastAsia="华文仿宋" w:cs="宋体"/>
          <w:kern w:val="0"/>
          <w:sz w:val="32"/>
          <w:szCs w:val="32"/>
        </w:rPr>
        <w:t xml:space="preserve">，佃农，这些以租佃关系区别的各种农民的数目有多少，我们尤其要知道富农，中农，贫农，这些以阶级区别阶层区别的各种农民的数目有多少。我们调查商人成分，不但要知道粮食业、衣服业、药材业等行业的人数各有多少，尤其要调查小商人、中等商人、大商人各有多少。我们不仅要调查各业的情况，尤其要调查各业内部的阶级情况。我们不仅要调查各业之间的相互关系，尤其要调查各阶级之间的相互关系。我们调查工作的主要方法是解剖各种社会阶级，我们的终极目的是要明了各种阶级的相互关系，得到正确的阶级估量，然后定出我们正确的斗争策略，确定哪些阶级是革命斗争的主力，哪些阶级是我们应当争取的同盟者，哪些阶级是要打倒的。我们的目的完全在这里。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什么是调查时要注意的社会阶级？下面那些就是：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工业无产阶级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手工业工人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雇农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贫农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城市贫民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游民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手工业者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小商人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中农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富农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地主阶级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商业资产阶级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工业资产阶级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这些阶级（有的是阶层）的状况，都是我们调查时要注意的。在我们暂时的工作区域中所没有的，只是工业无产阶级和工业资产阶级，其余都是经常碰见的。我们的斗争策略就是对这许多阶级阶层的策略。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我们从前的调查还有一个极大的缺点，就是偏于农村而不注意城市，以致许多同志对城市贫民和商业资产阶级这二者的策略始终模糊。斗争的发展使我们离开山头跑向平地了</w:t>
      </w:r>
      <w:r>
        <w:rPr>
          <w:rFonts w:ascii="华文仿宋" w:hAnsi="华文仿宋" w:eastAsia="华文仿宋" w:cs="宋体"/>
          <w:kern w:val="0"/>
          <w:sz w:val="32"/>
          <w:szCs w:val="32"/>
          <w:vertAlign w:val="superscript"/>
        </w:rPr>
        <w:t>⑺</w:t>
      </w:r>
      <w:r>
        <w:rPr>
          <w:rFonts w:ascii="华文仿宋" w:hAnsi="华文仿宋" w:eastAsia="华文仿宋" w:cs="宋体"/>
          <w:kern w:val="0"/>
          <w:sz w:val="32"/>
          <w:szCs w:val="32"/>
        </w:rPr>
        <w:t xml:space="preserve">，我们的身子早已下山了，但是我们的思想依然还在山上。我们要了解农村，也要了解城市，否则将不能适应革命斗争的需要。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六　中国革命斗争的胜利要靠中国同志了解中国情况</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我们的斗争目的是要从民权主义转变到社会主义。我们的任务第一步是，争取工人阶级的大多数，发动农民群众和城市贫民，打倒地主阶级，打倒帝国主义，打倒国民党政权，完成民权主义革命。由这种斗争的发展，跟着就要执行社会主义革命的任务。这些伟大的革命任务的完成不是简单容易的，它全靠无产阶级政党的斗争策略的正确和坚决。倘若无产阶级政党的斗争策略是错误的，或者是动摇犹豫的，那末，革命就非走向暂时的失败不可。须知资产阶级政党也是天天在那里讨论斗争策略的，他们的问题是怎样在工人阶级中传播改良主义影响，使工人阶级受他们的欺骗，而脱离共产党的领导，怎样争取富农去消灭贫农的暴动，怎样组织流氓去镇压革命等等。在这样日益走向尖锐的短兵相接的阶级斗争的形势之下，无产阶级要取得胜利，就完全要靠他的政党——共产党的斗争策略的正确和坚决。共产党的正确而不动摇的斗争策略，决不是少数人坐在房子里能够产生的，它是要在群众的斗争过程中才能产生的，这就是说要在实际经验中才能产生。因此，我们需要时时了解社会情况，时时进行实际调查。那些具有一成不变的保守的形式的空洞乐观的头脑的同志们，以为现在的斗争策略已经是再好没有了，党的第六次全国代表大会的“本本”</w:t>
      </w:r>
      <w:r>
        <w:rPr>
          <w:rFonts w:ascii="华文仿宋" w:hAnsi="华文仿宋" w:eastAsia="华文仿宋" w:cs="宋体"/>
          <w:kern w:val="0"/>
          <w:sz w:val="32"/>
          <w:szCs w:val="32"/>
          <w:vertAlign w:val="superscript"/>
        </w:rPr>
        <w:t>⑻</w:t>
      </w:r>
      <w:r>
        <w:rPr>
          <w:rFonts w:ascii="华文仿宋" w:hAnsi="华文仿宋" w:eastAsia="华文仿宋" w:cs="宋体"/>
          <w:kern w:val="0"/>
          <w:sz w:val="32"/>
          <w:szCs w:val="32"/>
        </w:rPr>
        <w:t xml:space="preserve">保障了永久的胜利，只要遵守既定办法就无往而不胜利。这些想法是完全错误的，完全不是共产党人从斗争中创造新局面的思想路线，完全是一种保守路线。这种保守路线如不根本丢掉，将会给革命造成很大损失，也会害了这些同志自己。红军中显然有一部分同志是安于现状，不求甚解，空洞乐观，提倡所谓“无产阶级就是这样”的错误思想，饱食终日，坐在机关里面打瞌睡，从不肯伸只脚到社会群众中去调查调查。对人讲话一向是那几句老生常谈，使人厌听。我们要大声疾呼，唤醒这些同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速速改变保守思想！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换取共产党人的进步的斗争思想！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到斗争中去！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到群众中作实际调查去！ </w:t>
      </w:r>
    </w:p>
    <w:p>
      <w:pPr>
        <w:widowControl/>
        <w:spacing w:before="100" w:beforeAutospacing="1" w:after="100" w:afterAutospacing="1" w:line="336" w:lineRule="auto"/>
        <w:jc w:val="center"/>
        <w:outlineLvl w:val="1"/>
        <w:rPr>
          <w:rFonts w:ascii="华文仿宋" w:hAnsi="华文仿宋" w:eastAsia="华文仿宋" w:cs="宋体"/>
          <w:b/>
          <w:bCs/>
          <w:kern w:val="0"/>
          <w:sz w:val="32"/>
          <w:szCs w:val="32"/>
        </w:rPr>
      </w:pPr>
      <w:r>
        <w:rPr>
          <w:rFonts w:ascii="华文仿宋" w:hAnsi="华文仿宋" w:eastAsia="华文仿宋" w:cs="宋体"/>
          <w:b/>
          <w:bCs/>
          <w:kern w:val="0"/>
          <w:sz w:val="32"/>
          <w:szCs w:val="32"/>
        </w:rPr>
        <w:t>七　调查的技术</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（1）要开调查会作讨论式的调查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只有这样才能近于正确，才能抽出结论。那种不开调查会，不作讨论式的调查，只凭一个人讲他的经验的方法，是容易犯错误的。那种只随便问一下子，不提出中心问题在会议席上经过辩论的方法，是不能抽出近于正确的结论的。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（2）调查会到些什么人？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要是能深切明了社会经济情况的人。以年龄说，老年人最好，因为他们有丰富的经验，不但懂得现状，而且明白因果。有斗争经验的青年人也要，因为他们有进步的思想，有锐利的观察。以职业说，工人也要，农民也要，商人也要，知识分子也要，有时兵士也要，流氓也要。自然，调查某个问题时，和那个问题无关的人不必在座，如调查商业时，工农学各业不必在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（3）开调查会人多好还是人少好？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看调查人的指挥能力。那种善于指挥的，可以多到十几个人或者二十几个人。人多有人多的好处，就是在做统计时（如征询贫农占农民总数的百分之几），在做结论时（如征询土地分配平均分好还是差别分好），能得到比较正确的回答。自然人多也有人多的坏处，指挥能力欠缺的人会无法使会场得到安静。究竟人多人少，要依调查人的情况决定。但是至少需要三人，不然会囿于见闻，不符合真实情况。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（4）要定调查纲目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纲目要事先准备，调查人按照纲目发问，会众口说。不明了的，有疑义的，提起辩论。所谓“调查纲目”，要有大纲，还要有细目，如“商业”是个大纲，“布匹”，“粮食”，“杂货”，“药材”都是细目，布匹下再分“洋布”，“土布”，“绸缎”各项细目。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（5）要亲身出马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凡担负指导工作的人，从乡政府主席到全国中央政府主席，从大队长到总司令，从支部书记到总书记，一定都要亲身从事社会经济的实际调查，不能单靠书面报告，因为二者是两回事。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（6）要深入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初次从事调查工作的人，要作一两回深入的调查工作，就是要了解一处地方（例如一个农村、一个城市），或者一个问题（例如粮食问题、货币问题）的底里。深切地了解一处地方或者一个问题了，往后调查别处地方、别个问题，便容易找到门路了。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（7）要自己做记录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调查不但要自己当主席，适当地指挥调查会的到会人，而且要自己做记录，把调查的结果记下来。假手于人是不行的。 </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pict>
          <v:rect id="_x0000_i1026" o:spt="1" style="height:1.5pt;width:0pt;" fillcolor="#A0A0A0" filled="t" stroked="f" coordsize="21600,21600" o:hr="t" o:hrstd="t" o:hralign="center">
            <v:path/>
            <v:fill on="t" focussize="0,0"/>
            <v:stroke on="f"/>
            <v:imagedata o:title=""/>
            <o:lock v:ext="edit"/>
            <w10:wrap type="none"/>
            <w10:anchorlock/>
          </v:rect>
        </w:pict>
      </w:r>
    </w:p>
    <w:p>
      <w:pPr>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w:t>
      </w:r>
      <w:r>
        <w:rPr>
          <w:rFonts w:ascii="华文仿宋" w:hAnsi="华文仿宋" w:eastAsia="华文仿宋" w:cs="宋体"/>
          <w:b/>
          <w:bCs/>
          <w:kern w:val="0"/>
          <w:sz w:val="32"/>
          <w:szCs w:val="32"/>
        </w:rPr>
        <w:t>注　　释</w:t>
      </w:r>
      <w:r>
        <w:rPr>
          <w:rFonts w:ascii="华文仿宋" w:hAnsi="华文仿宋" w:eastAsia="华文仿宋" w:cs="宋体"/>
          <w:kern w:val="0"/>
          <w:sz w:val="32"/>
          <w:szCs w:val="32"/>
        </w:rPr>
        <w:t xml:space="preserve">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1〕一九三一年四月二日毛泽东在《总政治部关于调查人口和土地状况的通知》中，对“没有调查，没有发言权”的论断作了补充和发展，提出“我们的口号是：一，不做调查没有发言权。二，不做正确的调查同样没有发言权。”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〔2〕 见《论语·八佾》。原文是：“子入太庙，每事问。”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〔3〕李逵是《水浒传》中的一个英雄人物。他朴直豪爽，对农民革命事业很忠诚，但是处事鲁莽。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4〕毛泽东历来重视调查工作，把进行社会调查作为领导工作的首要任务和决定政策的基础。在毛泽东的倡导下，红军第四军的调查工作逐渐地开展起来。毛泽东还把进行社会调查规定为工作制度，红军政治部制订了详细的调查表，包括群众斗争状况、反动派状况、经济生活情况和农村各阶级占有土地的情况等项目。红军每到一个地方，都首先要弄清当地的阶级关系状况，然后再提出切合群众需要的口号。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〔5〕 这里是指中农。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〔6〕 见本卷《中国社会各阶级的分析》注〔10〕。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7〕这里所说的山头指江西、湖南边界的井冈山地区，平地指江西南部、福建西部地区。一九二九年一月，毛泽东、朱德率领红军第四军的主力，自井冈山出发，向江西南部、福建西部进军，开辟赣南、闽西两大革命根据地。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〔8〕指一九二八年六月至七月召开的中国共产党第六次全国代表大会通过的各项决议案。一九二九年初，红军第四军前敌委员会曾经把这些决议案汇集印成单行本，发给红军和地方的党组织。</w:t>
      </w: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line="456" w:lineRule="atLeast"/>
        <w:ind w:left="0" w:firstLine="0"/>
        <w:jc w:val="both"/>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原著文章6</w:t>
      </w:r>
    </w:p>
    <w:p>
      <w:pPr>
        <w:pStyle w:val="7"/>
        <w:keepNext w:val="0"/>
        <w:keepLines w:val="0"/>
        <w:widowControl/>
        <w:suppressLineNumbers w:val="0"/>
        <w:spacing w:before="300" w:beforeAutospacing="0" w:line="456" w:lineRule="atLeast"/>
        <w:ind w:left="0" w:firstLine="0"/>
        <w:jc w:val="center"/>
        <w:outlineLvl w:val="0"/>
        <w:rPr>
          <w:rFonts w:hint="eastAsia" w:ascii="方正小标宋简体" w:hAnsi="方正小标宋简体" w:eastAsia="方正小标宋简体" w:cs="方正小标宋简体"/>
          <w:i w:val="0"/>
          <w:iCs w:val="0"/>
          <w:caps w:val="0"/>
          <w:color w:val="000000"/>
          <w:spacing w:val="30"/>
          <w:sz w:val="44"/>
          <w:szCs w:val="44"/>
          <w:lang w:val="en-US" w:eastAsia="zh-CN"/>
        </w:rPr>
      </w:pPr>
      <w:bookmarkStart w:id="53" w:name="_Toc28543"/>
      <w:r>
        <w:rPr>
          <w:rFonts w:hint="eastAsia" w:ascii="方正小标宋简体" w:hAnsi="方正小标宋简体" w:eastAsia="方正小标宋简体" w:cs="方正小标宋简体"/>
          <w:i w:val="0"/>
          <w:iCs w:val="0"/>
          <w:caps w:val="0"/>
          <w:color w:val="000000"/>
          <w:spacing w:val="30"/>
          <w:sz w:val="44"/>
          <w:szCs w:val="44"/>
          <w:lang w:val="en-US" w:eastAsia="zh-CN"/>
        </w:rPr>
        <w:t>中国共产党在抗日时期的任务</w:t>
      </w:r>
      <w:bookmarkEnd w:id="53"/>
    </w:p>
    <w:p>
      <w:pPr>
        <w:pStyle w:val="7"/>
        <w:keepNext w:val="0"/>
        <w:keepLines w:val="0"/>
        <w:widowControl/>
        <w:suppressLineNumbers w:val="0"/>
        <w:spacing w:before="300" w:beforeAutospacing="0" w:line="456" w:lineRule="atLeast"/>
        <w:ind w:left="0" w:firstLine="0"/>
        <w:jc w:val="center"/>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default" w:ascii="方正小标宋简体" w:hAnsi="方正小标宋简体" w:eastAsia="方正小标宋简体" w:cs="方正小标宋简体"/>
          <w:i w:val="0"/>
          <w:iCs w:val="0"/>
          <w:caps w:val="0"/>
          <w:color w:val="000000"/>
          <w:spacing w:val="30"/>
          <w:sz w:val="44"/>
          <w:szCs w:val="44"/>
          <w:lang w:val="en-US" w:eastAsia="zh-CN"/>
        </w:rPr>
        <w:t>（1937.5.3）</w:t>
      </w:r>
    </w:p>
    <w:p>
      <w:pPr>
        <w:pStyle w:val="7"/>
        <w:keepNext w:val="0"/>
        <w:keepLines w:val="0"/>
        <w:widowControl/>
        <w:suppressLineNumbers w:val="0"/>
        <w:spacing w:before="300" w:beforeAutospacing="0" w:line="456" w:lineRule="atLeast"/>
        <w:ind w:left="0" w:firstLine="0"/>
        <w:jc w:val="center"/>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毛泽东</w:t>
      </w:r>
    </w:p>
    <w:p>
      <w:pPr>
        <w:keepNext w:val="0"/>
        <w:keepLines w:val="0"/>
        <w:widowControl/>
        <w:suppressLineNumbers w:val="0"/>
        <w:spacing w:after="240" w:afterAutospacing="0"/>
        <w:jc w:val="left"/>
      </w:pPr>
    </w:p>
    <w:p>
      <w:pPr>
        <w:pStyle w:val="2"/>
        <w:keepNext w:val="0"/>
        <w:keepLines w:val="0"/>
        <w:pageBreakBefore w:val="0"/>
        <w:widowControl/>
        <w:suppressLineNumbers w:val="0"/>
        <w:kinsoku/>
        <w:wordWrap/>
        <w:overflowPunct/>
        <w:topLinePunct w:val="0"/>
        <w:autoSpaceDE/>
        <w:autoSpaceDN/>
        <w:bidi w:val="0"/>
        <w:adjustRightInd/>
        <w:snapToGrid/>
        <w:spacing w:before="160" w:beforeAutospacing="0" w:line="560" w:lineRule="exact"/>
        <w:ind w:lef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54" w:name="_Toc17631"/>
      <w:r>
        <w:rPr>
          <w:rFonts w:hint="eastAsia" w:ascii="仿宋" w:hAnsi="仿宋" w:eastAsia="仿宋" w:cs="仿宋"/>
          <w:i w:val="0"/>
          <w:iCs w:val="0"/>
          <w:caps w:val="0"/>
          <w:color w:val="000000"/>
          <w:spacing w:val="60"/>
          <w:sz w:val="32"/>
          <w:szCs w:val="32"/>
        </w:rPr>
        <w:t>民族矛盾和国内矛盾的目前发展阶段</w:t>
      </w:r>
      <w:bookmarkEnd w:id="54"/>
    </w:p>
    <w:p>
      <w:pPr>
        <w:keepNext w:val="0"/>
        <w:keepLines w:val="0"/>
        <w:pageBreakBefore w:val="0"/>
        <w:widowControl/>
        <w:suppressLineNumbers w:val="0"/>
        <w:kinsoku/>
        <w:wordWrap/>
        <w:overflowPunct/>
        <w:topLinePunct w:val="0"/>
        <w:autoSpaceDE/>
        <w:autoSpaceDN/>
        <w:bidi w:val="0"/>
        <w:adjustRightInd/>
        <w:snapToGrid/>
        <w:spacing w:after="240" w:afterAutospacing="0"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（一）由于中日矛盾成为主要的矛盾、国内矛盾降到次要和服从的地位而产生的国际关系和国内阶级关系的变化，形成了目前形势的新的发展阶段。</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二）中国很久以来就是处在两种剧烈的基本的矛盾中——帝国主义和中国之间的矛盾，封建制度和人民大众之间的矛盾。一九二七年以国民党为代表的资产阶级叛变革命，出卖民族利益于帝国主义，造成了工农政权和国民党政权尖锐对立，以及民族和民主革命的任务不能不由中国共产党单独负担的局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（三）一九三一年九一八事变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特别是一九三五年华北事变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以来的形势，使这些矛盾发生了如下的变化：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甲、由一般帝国主义和中国的矛盾，变为特别突出特别尖锐的日本帝国主义和中国的矛盾。日本帝国主义实行了完全征服中国的政策。因此，便把若干其它帝国主义和中国的矛盾推入次要的地位，而在这些帝国主义和日本帝国主义之间，扩大了矛盾的裂口。因此，便在中国共产党和中国人民面前提出了中国的抗日民族统一战线和世界的和平阵线相结合的任务。这就是说，中国不但应当和中国人民的始终一贯的良友苏联相联合，而且应当按照可能，和那些在现时愿意保持和平而反对新的侵略战争的帝国主义国家建立共同反对日本帝国主义的关系。我们的统一战线应当以抗日为目的，不是同时反对一切帝国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乙、中日矛盾变动了国内的阶级关系，使资产阶级甚至军阀都遇到了存亡的问题，在他们及其政党内部逐渐地发生了改变政治态度的过程。这就在中国共产党和中国人民面前提出了建立抗日民族统一战线的任务。我们的统一战线是包括资产阶级及一切同意保卫祖国的人们的，是举国一致对外的。这个任务不但必须完成，而且是可能完成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丙、中日矛盾变动了全国人民大众（无产阶级、农民和城市小资产阶级）和共产党的情况和政策。人民更大规模地起来为救亡而斗争。共产党发展了在“九一八”后在三个条件（停止进攻革命根据地，保障人民的自由权利，武装人民）下和国民党中愿意同我们合作抗日的部分订立抗日协定的政策，成为建立全民族的抗日统一战线的政策。这就是我党一九三五年八月宣言</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，十二月决议</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，一九三六年五月放弃“反蒋”口号</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，八月致国民党书</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，九月民主共和国决议</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，十二月坚持和平解决西安事变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，一九三七年二月致国民党三中全会电</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等等步骤之所由来。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丁、由于帝国主义势力范围政策和中国半殖民地经济状况而来的中国军阀割据和军阀内战，在中日矛盾面前也起了变化。日本帝国主义赞助这种割据和内战，以便利其独占中国。若干其它帝国主义为了它们自己的利益，暂时地赞助中国的统一与和平。中国共产党和中国人民则以极大的努力反对内战与分裂，争取和平与统一。</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戊、中日民族矛盾的发展，在政治比重上，降低了国内阶级间的矛盾和政治集团间的矛盾的地位，使它们变为次要和服从的东西。但是国内阶级间的矛盾和政治集团间的矛盾本身依然存在着，并没有减少或消灭。中国和日本以外其它帝国主义国家之间的矛盾亦然。因此，就在中国共产党和中国人民面前提出了下列的任务：适当地调整国内国际在现时可能和必须调整的矛盾，使之适合于团结抗日的总任务。这就是中国共产党要求和平统一、民主政治、改良生活及与反对日本的外国进行谈判种种方针之所由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（四）从一九三五年十二月九日开始的中国革命新时期</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[10]</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的第一阶段，至一九三七年二月国民党三中全会</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时，告一段落。此阶段内的重大事变，是学生界、文化界、舆论界的救亡运动，红军的进入西北，共产党的抗日民族统一战线政策的宣传和组织工作，上海和青岛的反日罢工</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，英国对日政策之趋向比较的强硬</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，两广事变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，绥远战争和援绥运动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，南京在中日谈判中的比较强硬的态度</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西安事变，最后是南京国民党的三中全会。这些事变，统统都是围绕着中国和日本对立这一基本矛盾的，都是直接围绕着建立抗日民族统一战线这个历史要求的。这一阶段的革命基本任务，是争取国内和平，停止国内的武装冲突，以便团结一致，共同抗日。共产党在此阶段内提出了“停止内战，一致抗日”的号召，这一号召是基本上实现了，这就构成了抗日民族统一战线实际组成上的第一个必要条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五）国民党的三中全会，由于其内部有亲日派的存在，没有表示它的政策的明确和彻底的转变，没有具体地解决问题。然而由于人民的逼迫和国民党内部的变动，国民党不能不开始转变它过去十年的错误政策，这即是由内战、独裁和对日不抵抗的政策，向着和平、民主和抗日的方向转变，而开始接受抗日民族统一战线政策，这种初步转变，在国民党三中全会上是表现出来了。今后的要求是国民党政策的彻底转变。这就需要我们和全国人民更大地发展抗日和民主的运动，进一步地批评、推动和督促国民党，团结国民党内的主张和平、民主、抗日的分子，推动动摇犹豫分子，排除亲日分子，才能达到目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六）目前的阶段，是新时期的第二个阶段。前一阶段和这一阶段都是走上全国性对日武装抗战的过渡阶段。如果前一阶段的任务主要地是争取和平，则这一阶段的任务主要地是争取民主。必须知道，为了建立真正的坚实的抗日民族统一战线，没有国内和平固然不行，没有国内民主也不行。所以争取民主，是目前发展阶段中革命任务的中心一环。看不清民主任务的重要性，降低对于争取民主的努力，我们将不能达到真正的坚实的抗日民族统一战线的建立。</w:t>
      </w:r>
    </w:p>
    <w:p>
      <w:pPr>
        <w:pStyle w:val="2"/>
        <w:keepNext w:val="0"/>
        <w:keepLines w:val="0"/>
        <w:pageBreakBefore w:val="0"/>
        <w:widowControl/>
        <w:suppressLineNumbers w:val="0"/>
        <w:kinsoku/>
        <w:wordWrap/>
        <w:overflowPunct/>
        <w:topLinePunct w:val="0"/>
        <w:autoSpaceDE/>
        <w:autoSpaceDN/>
        <w:bidi w:val="0"/>
        <w:adjustRightInd/>
        <w:snapToGrid/>
        <w:spacing w:before="160" w:beforeAutospacing="0" w:line="560" w:lineRule="exact"/>
        <w:ind w:lef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55" w:name="_Toc6858"/>
      <w:r>
        <w:rPr>
          <w:rFonts w:hint="eastAsia" w:ascii="仿宋" w:hAnsi="仿宋" w:eastAsia="仿宋" w:cs="仿宋"/>
          <w:i w:val="0"/>
          <w:iCs w:val="0"/>
          <w:caps w:val="0"/>
          <w:color w:val="000000"/>
          <w:spacing w:val="60"/>
          <w:sz w:val="32"/>
          <w:szCs w:val="32"/>
        </w:rPr>
        <w:t>为民主和自由而斗争</w:t>
      </w:r>
      <w:bookmarkEnd w:id="55"/>
    </w:p>
    <w:p>
      <w:pPr>
        <w:keepNext w:val="0"/>
        <w:keepLines w:val="0"/>
        <w:pageBreakBefore w:val="0"/>
        <w:widowControl/>
        <w:suppressLineNumbers w:val="0"/>
        <w:kinsoku/>
        <w:wordWrap/>
        <w:overflowPunct/>
        <w:topLinePunct w:val="0"/>
        <w:autoSpaceDE/>
        <w:autoSpaceDN/>
        <w:bidi w:val="0"/>
        <w:adjustRightInd/>
        <w:snapToGrid/>
        <w:spacing w:after="240" w:afterAutospacing="0"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七）对于中国本部的侵略，日本帝国主义正在加紧准备着。和希特勒、墨索里尼在西方加紧准备的强盗战争相呼应，日本在东方正在用尽一切气力在确定的步骤上准备一举灭亡中国的条件——国内军事的、政治的、经济的、思想的条件，国际外交条件，中国亲日势力的扶植。所谓“中日提携”的宣传和某些外交步骤的缓和，正是出于战争前夜日本侵略政策的战术上的必要。中国正迫近着判定自己存亡的关头，中国的救亡抗战，必须用跑步的速度去准备。我们并不反对准备，但反对长期准备论，反对文恬武嬉饱食终日的亡国现象，这些都是实际上帮助敌人的，必须迅速地清除干净。</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八）政治上、军事上、经济上、教育上的国防准备，都是救亡抗战的必需条件，都是不可一刻延缓的。而争取政治上的民主自由，则为保证抗战胜利的中心一环。抗战需要全国的和平与团结，没有民主自由，便不能巩固已经取得的和平，不能增强国内的团结。抗战需要人民的动员，没有民主自由，便无从进行动员。没有巩固的和平与团结，没有人民的动员，抗战的前途便会蹈袭阿比西尼亚</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的覆辙。阿比西尼亚主要地是因为封建制度的统治，不能巩固内部的团结，不能发动人民的积极性，所以失败了。中国真正的坚实的抗日民族统一战线的建立及其任务的完成，没有民主是不行的。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九）中国必须立即开始实行下列两方面的民主改革。第一方面，将政治制度上国民党一党派一阶级的反动独裁政体，改变为各党派各阶级合作的民主政体。这方面，应从改变国民大会的选举和召集上违反民主的办法，实行民主的选举和保证大会的自由开会做起，直到制定真正的民主宪法，召集真正的民主国会，选举真正的民主政府，执行真正的民主政策为止。只有这样做，才能真正地巩固国内和平，停止国内的武装敌对，增强国内的团结，以便举国一致抗御外敌。可能有这种情况发生，不待我们改革完毕，日本帝国主义的进攻就到来了。因此，为着随时能够抵抗日本的进攻并彻底地战胜之，我们必须迅速地进行改革，并准备在抗战的过程中进到彻底改革的程度。全国人民及各党派的爱国分子，必须抛弃过去对于国民大会和制定宪法问题的冷淡，而集中力量于这一具体的带着国防意义的国民大会运动和宪法运动，严厉地批判当权的国民党，推动和督促国民党放弃其一党派一阶级的独裁，而执行人民的意见。今年的几个月内，全国必须发起一个广大的民主运动，这运动的当前目标，应当放在国民大会和宪法的民主化的完成上。第二方面，是人民的言论、集会、结社自由。没有这种自由，就不能实现政治制度的民主改革，就不能动员人民进入抗战，取得保卫祖国和收复失地的胜利。当前几个月内，全国人民的民主运动，必须争取这一任务的某种最低限度的完成，释放政治犯、开放党禁等等，都包括在内。政治制度的民主改革和人民的自由权利，是抗日民族统一战线纲领上的重要部分，同时也是建立真正的坚实的抗日民族统一战线的必要条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（一○）我们的敌人——日本帝国主义、中国汉奸、亲日派、托洛茨基派</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对于中国的和平统一、民主自由和对日抗战的每一个步骤，都竭尽全力来破坏。当我们过去力争和平统一的时候，他们就竭力挑拨内战和分裂。当我们现在和最近将来力争民主自由的时候，他们无疑地又要来破坏。其总目标，就在使我们保卫祖国的抗战任务不能成功，而使他们灭亡中国的侵略计划达到目的。今后在争取民主自由的斗争中，不但要向国民党顽固派和人民中的落后成分努力做宣传鼓动和批评的工作，而且要针对着日本帝国主义以及充任日本侵华走狗的亲日派和托洛茨基派的阴谋，作尽量的揭破和坚决的斗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一）为了和平、民主和抗战，为了建立抗日的民族统一战线，中国共产党曾在致国民党三中全会电中向他们保证下列四项：（1）共产党领导的陕甘宁革命根据地的政府改名为中华民国特区政府，红军改名为国民革命军，受南京中央政府及军事委员会的指导；（2）在特区政府区域内，实行彻底的民主制度；（3）停止武力推翻国民党的方针；（4）停止没收地主的土地。这些保证，是必需的和许可的。因为只有如此，才能根据民族矛盾和国内矛盾在政治比重上的变化而改变国内两个政权敌对的状态，团结一致，共同赴敌。这是一种有原则有条件的让步，实行这种让步是为了去换得全民族所需要的和平、民主和抗战。然而让步是有限度的。在特区和红军中共产党领导的保持，在国共两党关系上共产党的独立性和批评自由的保持，这就是让步的限度，超过这种限度是不许可的。让步是两党的让步：国民党抛弃内战、独裁和对外不抵抗政策，共产党抛弃两个政权敌对的政策。我们以后者换得前者，重新与国民党合作，为救亡而奋斗。如果说这是共产党的投降，那只是阿Q主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"_ftn19"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[19]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和恶意的污蔑。</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（一二）共产党是否同意三民主义？我们的答复：是同意的</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"_ftn20"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[20]</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三民主义有它的历史变化。孙中山先生的革命的三民主义，曾经因为孙先生与共产党合作加以坚决执行而取得人民的信仰，成为一九二四年至一九二七年的胜利的革命的旗帜。但是一九二七年国民党排斥共产党（清党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"_ftn21"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[21]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和反共战争），实行相反的政策，招致革命的失败，陷民族于危险的地位，于是三民主义也就失去了人民的信仰。现在民族危机极端严重，国民党已不能照旧不变地统治下去，因而全国人民和国民党中的爱国分子，又有两党合作的迫切要求。因此，重新整顿三民主义的精神，在对外争取独立解放的民族主义、对内实现民主自由的民权主义和增进人民幸福的民生主义之下，两党重新合作，并领导人民坚决地实行起来，是完全适合于中国革命的历史要求，而应为每一个共产党员所明白认识的。共产党人决不抛弃其社会主义和共产主义的理想，他们将经过资产阶级民主革命的阶段而达到社会主义和共产主义的阶段。中国共产党有自己的政治经济纲领。其最高的纲领是社会主义和共产主义，这是和三民主义有区别的。其在民主革命时期的纲领，亦比国内任何党派为彻底。但是共产党的民主革命纲领，与国民党第一次全国代表大会所宣布的三民主义的纲领，基本上是不相冲突的。因此，我们不但不拒绝三民主义，而且愿意坚决地实行三民主义，而且要求国民党和我们一道实行三民主义，而且号召全国人民实行三民主义。我们认为，共产党、国民党、全国人民，应当共同一致为民族独立、民权自由、民生幸福这三大目标而奋斗。</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三）我们过去的工农民主共和国的口号是否错了呢？没有错的。资产阶级尤其是大资产阶级既然退出革命，而且投靠帝国主义和封建势力，变为人民的敌人，则革命的动力便只剩下了无产阶级、农民和城市中的小资产阶级；革命的政党，便只剩下了共产党；革命的组织责任，便不得不落在唯一的革命政党共产党的肩上。仅仅共产党继续高举革命的旗帜，保持革命的传统，提出工农民主共和国的口号，且为此口号而艰苦奋斗了许多年。工农民主共和国的口号，不是违背资产阶级民主革命任务的，而是坚决地执行资产阶级民主革命任务的。我们在实际斗争中没有一项政策不适合这种任务。我们的政策，包括没收地主土地和实行八小时工作制在内，并没有超出资本主义范畴内私有财产制的界限以外，并没有实行社会主义。新的民主共和国所包括的成分是什么呢？它包括无产阶级、农民、城市小资产阶级、资产阶级及一切国内同意民族和民主革命的分子，它是这些阶级的民族和民主革命的联盟。这里的特点是包括了资产阶级，这是因为资产阶级在今天的环境下，又有重新参加抗日的可能，所以无产阶级政党不应该拒绝他们，而应该招致他们，恢复和他们共同斗争的联盟，以利于中国革命的前进。为了停止国内的武装冲突，共产党愿意停止使用暴力没收地主土地的政策，而准备在新的民主共和国建设过程中，用立法和别的适当方法去解决土地问题。中国土地属于日本人，还是属于中国人，这是首先待解决的问题。既是在保卫中国的大前提之下来解决农民的土地问题，那末，由暴力没收方法转变到新的适当方法，就是完全必要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工农民主共和国口号，过去的提出和今天的放弃，都是正的。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四）为了建立民族统一战线共同对敌，国内的某些矛盾，必须给予适当的解决，其原则是应当有助于抗日民族统一战线的增强和扩大，而不是使其削弱和缩小。在民主革命阶段内，国内阶级间、党派间、政治集团间的矛盾和斗争是无法避免的，但是可以而且应该停止那些不利于团结抗日的斗争（国内战争，党派敌对，地方割据，一方面封建的政治压迫和经济压迫，一方面暴动政策和不利于抗日的过高的经济要求等等），而保存那些有利于团结抗日的斗争（批评的自由，党派的独立性，人民政治条件和经济条件的改善等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五）在为抗日民族统一战线和统一的民主共和国而斗争的总任务之下，红军和抗日根据地的任务是：（1）使红军适合抗日战争的情况，应即改组为国民革命军，并将军事的政治的文化的教育提高一步，造成抗日战争中的模范兵团。（2）根据地改为全国的一个组成部分，实行新条件下的民主制度，重新编制保安部队，肃清汉奸和捣乱分子，造成抗日和民主的模范区。（3）在此区域内实行必要的经济建设，改善人民的生活状况。（4）实行必要的文化建设。</w:t>
      </w:r>
    </w:p>
    <w:p>
      <w:pPr>
        <w:pStyle w:val="2"/>
        <w:keepNext w:val="0"/>
        <w:keepLines w:val="0"/>
        <w:pageBreakBefore w:val="0"/>
        <w:widowControl/>
        <w:suppressLineNumbers w:val="0"/>
        <w:kinsoku/>
        <w:wordWrap/>
        <w:overflowPunct/>
        <w:topLinePunct w:val="0"/>
        <w:autoSpaceDE/>
        <w:autoSpaceDN/>
        <w:bidi w:val="0"/>
        <w:adjustRightInd/>
        <w:snapToGrid/>
        <w:spacing w:before="160" w:beforeAutospacing="0" w:line="560" w:lineRule="exact"/>
        <w:ind w:lef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56" w:name="_Toc12118"/>
      <w:r>
        <w:rPr>
          <w:rFonts w:hint="eastAsia" w:ascii="仿宋" w:hAnsi="仿宋" w:eastAsia="仿宋" w:cs="仿宋"/>
          <w:i w:val="0"/>
          <w:iCs w:val="0"/>
          <w:caps w:val="0"/>
          <w:color w:val="000000"/>
          <w:spacing w:val="60"/>
          <w:sz w:val="32"/>
          <w:szCs w:val="32"/>
        </w:rPr>
        <w:t>我们的领导责任</w:t>
      </w:r>
      <w:bookmarkEnd w:id="56"/>
    </w:p>
    <w:p>
      <w:pPr>
        <w:keepNext w:val="0"/>
        <w:keepLines w:val="0"/>
        <w:pageBreakBefore w:val="0"/>
        <w:widowControl/>
        <w:suppressLineNumbers w:val="0"/>
        <w:kinsoku/>
        <w:wordWrap/>
        <w:overflowPunct/>
        <w:topLinePunct w:val="0"/>
        <w:autoSpaceDE/>
        <w:autoSpaceDN/>
        <w:bidi w:val="0"/>
        <w:adjustRightInd/>
        <w:snapToGrid/>
        <w:spacing w:after="240" w:afterAutospacing="0" w:line="560" w:lineRule="exact"/>
        <w:ind w:firstLine="640" w:firstLineChars="200"/>
        <w:jc w:val="left"/>
        <w:textAlignment w:val="auto"/>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六）在某种历史环境能够参加反对帝国主义和反对封建制度的中国资产阶级，由于它在经济上政治上的软弱性，在另一种历史环境就要动摇变节，这一规律，在中国历史上已经证明了。因此，中国反帝反封建的资产阶级民主革命的任务，历史已判定不能经过资产阶级的领导，而必须经过无产阶级的领导，才能够完成。并且只有充分发扬无产阶级在民主革命中的坚持性和彻底性，才能克服资产阶级的那种先天的动摇性和不彻底性，而使革命不至于流产。使无产阶级跟随资产阶级呢，还是使资产阶级跟随无产阶级呢？这个中国革命领导责任的问题，乃是革命成败的关键。一九二四年至一九二七年的经验，表明了当资产阶级追随着无产阶级的政治领导的时候，革命是如何地前进了；及至无产阶级（由共产党负责）在政治上变成了资产阶级的尾巴</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"https://www.marxists.org/chinese/maozedong/marxist.org-chinese-mao-19370503.htm" \l "_ftn22"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rPr>
        <w:t>[22]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时候，革命又是如何地遭到了失败。这种历史不应当重复了。依现时的情况说来，离开了无产阶级及其政党的政治领导，抗日民族统一战线就不能建立，和平民主抗战的目的就不能实现，祖国就不能保卫，统一的民主共和国就不能成功。在今天，以国民党为代表的资产阶级还带着很多的被动性和保守性，对于共产党发起的抗日民族统一战线，在长久的时期中表示不敢接受，就是证据。这种情况，加重了无产阶级及其政党的政治领导责任。抗日救国的总参谋部的职务，共产党是责无旁贷和义不容辞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七）无产阶级怎样经过它的政党实现对于全国各革命阶级的政治领导呢？首先，是根据历史发展行程提出基本的政治口号，和为了实现这种口号而提出关于每一发展阶段和每一重大事变中的动员口号。例如我们提出了“抗日民族统一战线”和“统一的民主共和国”这样的基本口号，又提出了“停止内战”、“争取民主”、“实现抗战”的口号，作为全国人民一致行动的具体目标，没有这种具体目标，是无所谓政治领导的。第二，是按照这种具体目标在全国行动起来时，无产阶级，特别是它的先锋队——共产党，应该提起自己的无限的积极性和忠诚，成为实现这些具体目标的模范。在为抗日民族统一战线和民主共和国的一切任务而奋斗时，共产党员应该作到最有远见，最富于牺牲精神，最坚定，而又最能虚心体会情况，依靠群众的多数，得到群众的拥护。第三，在不失掉确定的政治目标的原则上，建立与同盟者的适当的关系，发展和巩固这个同盟。第四，共产党队伍的发展，思想的统一性，纪律的严格性。共产党对于全国人民的政治领导，就是由执行上述这些条件去实现的。这些条件是保证自己的政治领导的基础，也就是使革命获得彻底的胜利而不被同盟者的动摇性所破坏的基础。</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八）和平实现与两党合作成立之后，过去在两个政权敌对路线下的斗争方式、组织方式和工作方式，应当有所改变。这种改变，主要是从武装的转到和平的，非法的转到合法的。这种转变是不容易的，需要重新学习。重新训练干部，成为主要的一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九）关于民主共和国的性质和前途的问题，许多同志已提出来了。我们的答复是：其阶级性是各革命阶级的联盟，其前途可能是走向社会主义。我们的民主共和国，是在执行民族抗战任务的过程中建立起来的，是在无产阶级领导之下建立起来的，是在国际新环境之下（苏联社会主义的胜利，世界革命新时期的前夜）建立起来的。因此，按照社会经济条件，它虽仍是资产阶级民主主义性质的国家，但是按照具体的政治条件，它应该是一个工农小资产阶级和资产阶级联盟的国家，而不同于一般的资产阶级共和国。因此，它的前途虽仍然有走上资本主义方向的可能，但是同时又有转变到社会主义方向的可能，中国无产阶级政党应该力争这后一个前途。</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二○）向关门主义和冒险主义、同时又向尾巴主义作斗争，是执行党的任务的必要的条件。我们党在民众运动中，有严重的关门主义、高慢的宗派主义和冒险主义的传统倾向，这是一个妨碍党建立抗日民族统一战线和争取多数群众的恶劣的倾向。在每一个具体的工作中肃清这个倾向是完全必要的。我们的要求是依靠多数和照顾全局。陈独秀尾巴主义的复活是不能容许的，这是资产阶级改良主义在无产阶级队伍中的反映。降低党的立场，模糊党的面目，牺牲工农利益去适合资产阶级改良主义的要求，将必然引导革命趋于失败。我们的要求是实行坚决的革命政策，争取资产阶级民主革命的彻底胜利。为了达到克服上述这些不良倾向的目的，在全党中提高马克思列宁主义的理论水平是完全必要的，因为只有这种理论，才是引导中国革命走向胜利的指南针。</w:t>
      </w:r>
      <w:r>
        <w:rPr>
          <w:rFonts w:hint="eastAsia" w:ascii="仿宋" w:hAnsi="仿宋" w:eastAsia="仿宋" w:cs="仿宋"/>
          <w:i w:val="0"/>
          <w:iCs w:val="0"/>
          <w:caps w:val="0"/>
          <w:color w:val="000000"/>
          <w:spacing w:val="0"/>
          <w:kern w:val="0"/>
          <w:sz w:val="32"/>
          <w:szCs w:val="32"/>
          <w:lang w:val="en-US" w:eastAsia="zh-CN" w:bidi="ar"/>
        </w:rPr>
        <w:br w:type="textWrapping"/>
      </w:r>
    </w:p>
    <w:p>
      <w:pPr>
        <w:keepNext w:val="0"/>
        <w:keepLines w:val="0"/>
        <w:widowControl/>
        <w:suppressLineNumbers w:val="0"/>
        <w:ind w:left="0" w:firstLine="0"/>
        <w:jc w:val="left"/>
        <w:rPr>
          <w:rFonts w:hint="default" w:ascii="Times New Roman" w:hAnsi="Times New Roman" w:cs="Times New Roman"/>
          <w:i w:val="0"/>
          <w:iCs w:val="0"/>
          <w:caps w:val="0"/>
          <w:color w:val="000000"/>
          <w:spacing w:val="0"/>
          <w:sz w:val="27"/>
          <w:szCs w:val="27"/>
        </w:rPr>
      </w:pPr>
      <w:r>
        <w:pict>
          <v:rect id="_x0000_i1028" o:spt="1" style="height:0.75pt;width:259.2pt;" fillcolor="#000000" filled="t" stroked="f" coordsize="21600,21600" o:hr="t" o:hrstd="t" o:hrnoshade="t" o:hrpct="600">
            <v:path/>
            <v:fill on="t" focussize="0,0"/>
            <v:stroke on="f"/>
            <v:imagedata o:title=""/>
            <o:lock v:ext="edit"/>
            <w10:wrap type="none"/>
            <w10:anchorlock/>
          </v:rect>
        </w:pict>
      </w:r>
    </w:p>
    <w:p>
      <w:pPr>
        <w:keepNext w:val="0"/>
        <w:keepLines w:val="0"/>
        <w:widowControl/>
        <w:suppressLineNumbers w:val="0"/>
        <w:jc w:val="left"/>
      </w:pPr>
      <w:r>
        <w:rPr>
          <w:rFonts w:hint="default" w:ascii="Times New Roman" w:hAnsi="Times New Roman" w:eastAsia="宋体" w:cs="Times New Roman"/>
          <w:b/>
          <w:bCs/>
          <w:i w:val="0"/>
          <w:iCs w:val="0"/>
          <w:caps w:val="0"/>
          <w:color w:val="000000"/>
          <w:spacing w:val="0"/>
          <w:kern w:val="0"/>
          <w:sz w:val="21"/>
          <w:szCs w:val="21"/>
          <w:lang w:val="en-US" w:eastAsia="zh-CN" w:bidi="ar"/>
        </w:rPr>
        <w:t>　注　释</w:t>
      </w:r>
      <w:r>
        <w:rPr>
          <w:rFonts w:hint="default" w:ascii="Times New Roman" w:hAnsi="Times New Roman" w:eastAsia="宋体" w:cs="Times New Roman"/>
          <w:b/>
          <w:bCs/>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00000"/>
          <w:spacing w:val="0"/>
          <w:kern w:val="0"/>
          <w:sz w:val="21"/>
          <w:szCs w:val="21"/>
          <w:lang w:val="en-US" w:eastAsia="zh-CN" w:bidi="ar"/>
        </w:rPr>
        <w:t>*这是毛泽东在一九三七年五月二日至十四日在延安召开的中国共产党全国代表会议上的报告。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见本卷《论反对日本帝国主义的策略》注〔4〕。</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华北事变指一九三五年日本帝国主义侵略华北和以蒋介石为首的国民党政府出卖华北主权的一连串事件。这一年五月，日本帝国主义向国民党政府提出了对华北统治权的无理要求；国民党政府在华北的代表何应钦开始与日方会商。七月六日，何应钦正式致函日本华北驻屯军司令官梅津美治郎，接受了日方要求，这就是所谓“何梅协定”。六月二十七日，国民党察哈尔省政府代理主席秦德纯与日本沈阳特务机关长土肥原以换文方式达成协议，通称“秦土协定”。按照这些协定，中国在河北和察哈尔（现在分属河北、山西两省）的主权大部丧失。随后，日本帝国主义更策动汉奸制造所谓“华北五省自治运动”，企图使河北、察哈尔、绥远（现属内蒙古自治区）、山东、山西五省脱离中国政府的管辖。十月，日本帝国主义在河北省香河县指使汉奸暴动，一度占领了县城。十一月，汉奸殷汝耕在通县成立所谓“冀东防共自治委员会”（一个月后改称“冀东防共自治政府”）。十二月，国民党政府指派宋哲元等成立“冀察政务委员会”，以适应日本帝国主义关于“华北政权特殊化”的要求。</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这是指一九三五年八月一日中国共产党驻共产国际代表团以中国苏维埃中央政府、中国共产党中央委员会名义发表的《为抗日救国告全体同胞书》，通称“八一宣言”。这个宣言的要点是：“今当我亡国灭种大祸迫在眉睫之时，共产党再一次向全体同胞呼吁：无论各党派间在过去和现在有任何政见和利害的不同，无论各界同胞间有任何意见上或利益上的差异，无论各军队间过去和现在有任何敌对行动，大家都应当有‘兄弟阋于墙外御其侮’的真诚觉悟，首先大家都应当停止内战，以便集中一切国力（人力、物力、财力、武力等）去为抗日救国的神圣事业而奋斗。共产党特再一次郑重宣言：只要国民党军队停止进攻红军的行动，只要任何部队实行对日抗战，不管过去和现在他们与红军之间有任何旧仇宿怨，不管他们与红军之间在对内问题上有何分歧，红军不仅立刻对之停止敌对行为，而且愿意与之亲密携手共同救国。”“共产党愿意作成立这种国防政府的发起人，共产党愿意立刻与中国一切愿意参加抗日救国事业的各党派，各团体（工会、农会、学生会、商会、教育会、新闻记者联合会、教职员联合会、同乡会、致公堂、民族武装自卫会、反日会、救国会等等），各名流学者，政治家，以及一切地方军政机关，进行谈判共同成立国防政府问题。谈判结果所成立的国防政府，应该作为救亡图存的临时领导机关。这种国防政府，应当设法召集真正代表全体同胞（由工农军政商学各界，一切愿意抗日救国的党派和团体，以及国外侨胞和中国境内各民族，在民主条件下选出的代表）的代表机关，以便更具体地讨论关于抗日救国的各种问题。共产党绝对尽力赞助这一全民代表机关的召集，并绝对执行这一机关的决议。”“抗日联军应由一切愿意抗日的部队合组而成。在国防政府领导之下，组成统一的抗日联军总司令部。这种总司令部或由各军抗日长官及士兵选出代表组成，或由其它形式组成，也由各方代表及全体人民公意而定。红军绝对首先加入联军，以尽抗日救国的天职。为了使国防政府真能担当起国防重任，为了使抗日联军真能担负起抗日重责，共产党号召全体同胞：有钱的出钱，有枪的出枪，有粮的出粮，有力的出力，有专门技能的贡献专门技能，以便我全体同胞总动员，并用一切新旧式武器，武装起千百万民众来。”</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这是指一九三五年十二月中共中央在陕北瓦窑堡举行政治局会议期间，于二十五日通过的《关于目前政治形势与党的任务决议》。这个决议全面地分析了当时国内外的形势和阶级关系的变化，批判了成为当时党内主要危险的关门主义，确定了建立抗日民族统一战线的策略方针。下面是这个决议的一部分：“目前的形势告诉我们，日本帝国主义并吞中国的行动，震动了全中国与全世界。中国政治生活中的各阶级、阶层、政党以及武装势力，重新改变了与正在改变着它们之间的相互关系。民族革命战线与民族反革命战线是在重新改组中。因此，党的策略路线，是在于发动、团结与组织全中国全民族一切革命力量去反对当前主要的敌人——日本帝国主义与卖国贼头子蒋介石。不论什么人，什么派别，什么武装队伍，什么阶级，只要是反对日本帝国主义与卖国贼蒋介石的，都应该联合起来开展神圣的民族革命战争，驱逐日本帝国主义出中国，打倒日本帝国主义的走狗在中国的统治，取得中华民族的彻底解放，保持中国的独立与领土的完整。只有最广泛的反日民族统一战线（下层的与上层的），才能战胜日本帝国主义与其走狗蒋介石。当然，不同的个人，不同的团体，不同的社会阶级与阶层，不同的武装队伍，他们参加反日的民族革命，各有他们不同的动机与立场。有的是为了保持他们原有的地位，有的是为了要争取运动的领导权使运动不至超出他们所容许的范围之外，有的真是为了中华民族的彻底解放。正因为他们的动机与立场各有不同，有的在斗争开始时就要动摇叛变的，有的会在中途消极或退出战线的，有的愿意奋斗到底的。但是，我们的任务，是在不但要团结一切可能的反日的基本力量，而且要团结一切可能的反日同盟者，是在使全国人民有力出力，有钱出钱，有枪出枪，有知识出知识，不使一个爱国的中国人不参加到反日的战线上去。这就是党的最广泛的民族统一战线策略的总路线。只有按照这种路线，我们才能动员全国人民的力量去对付全国人民的公敌：日本帝国主义与卖国贼蒋介石。中国工人阶级与农民，依然是中国革命的基本动力。广大的小资产阶级群众，革命的知识分子，是民族革命中最可靠的同盟者。工农小资产阶级的坚固联盟，是战胜日本帝国主义与汉奸卖国贼的基本力量。一部分民族资产阶级与军阀，不管他们怎样不同意土地革命与红色政权，在他们对于反日反汉奸卖国贼的斗争采取同情，或善意中立，或直接参加之时，对于反日战线的开展都是有利的。因为这就使他们离开了总的反革命力量，而扩大了总的革命力量。为达到此目的，党应该采取各种适当的方法与方式，争取这些力量到反日战线中来。不但如此，即在地主买办阶级营垒中间，也不是完全统一的，由于中国过去是许多帝国主义互相竞争的结果，产生了各国帝国主义在中国的互相竞争的卖国贼集团，他们中间的矛盾与冲突，党亦应使用许多的办法使某些反革命力量暂时处于不积极的反对反日战线的地位。对于日本帝国主义以外的其它帝国主义的策略也是如此。党在发动团结与组织全中国人民的力量以反对全中国人民的公敌时，应该坚决不动摇地同反日统一战线内部一切动摇、妥协、投降与叛变的倾向做斗争。一切破坏中国人民反日运动者，都是汉奸卖国贼，应该群起而攻之。共产党应该以自己彻底的正确的反日反汉奸卖国贼的言论与行动去取得自己在反日战线中的领导权。也只有在共产党领导之下，反日运动才能得到彻底的胜利。对反日战争中的广大民众，应该满足他们基本利益的要求（农民的土地要求，工人、士兵、贫民、知识分子等改良生活待遇的要求）。只有满足了他们的要求，才能动员更广大的群众走进反日的阵地上去，才能使反日运动得到持久性，才能使运动走到彻底的胜利。也只有如此，才能取得党在反日战争中的领导权。”</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[5]</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一九三六年五月五日中国红军要求南京政府停战议和一致抗日的通电。中国共产党在这个通电中开始放弃“反蒋”口号。通电内容如下：“南京国民政府军事委员会，全体海陆空军，全国各党、各派、各团体、各报馆，一切不愿意当亡国奴的同胞们：自从中国红军革命军事委员会组织中国人民红军抗日先锋军渡河东征以来，所向皆捷，全国响应。但正当抗日先锋军占领同蒲铁路，积极准备东出河北与日本帝国主义直接作战之时，蒋介石氏竟以十师以上兵力开入山西，协同阎锡山氏阻拦红军抗日去路，并命令张学良杨虎城两氏及陕北军队向陕甘红色区域挺进，扰乱我抗日后方。中国人民红军抗日先锋军，本当集中全力消灭蒋氏拦阻抗日去路的部队，以达到对日直接作战之目的。但红军革命军事委员会一再考虑，认为国难当前，双方决战，不论胜负属谁，都是中国国防力量的损失，而为日本帝国主义所称快。且在蒋介石、阎锡山两氏的部队中，不少愿意停止内战、一致抗日的爱国军人，目前接受两氏的命令，拦阻红军抗日去路，实系违反自己良心的举动。因此，红军革命军事委员会为了保存国防实力，以便利于迅速进行抗日战争，为了坚决履行我们每次向国人宣言停止内战、一致抗日的主张，为了促进蒋介石氏及其部下爱国军人们的最后觉悟，故虽在山西取得了许多胜利，仍然将人民抗日先锋军撤回黄河西岸。以此行动向南京政府、全国海陆空军、全国人民表示诚意，我们愿意在一个月内与所有一切进攻抗日红军的武装队伍，实行停战议和，以达到停战抗日的目的。红军革命军事委员会特慎重地向南京政府诸公进言，在亡国灭种紧急关头，理应翻然改悔，以‘兄弟阋于墙外御其侮’的精神，在全国范围、首先在陕甘晋停止内战，双方互派代表磋商抗日救亡的具体办法。此不仅诸公之幸，实亦民族国家之福。如仍执迷不悟，甘为汉奸卖国贼，则诸公的统治，必将最后瓦解，必将为全国人民所唾弃所倾覆。语云：‘千夫所指，无疾而死。’又云：‘放下屠刀，立地成佛。’愿诸公深思熟虑之。红军革命军事委员会更号召全国凡属不愿意做亡国奴的团体、党派、人民，赞助我们停战议和、一致抗日的主张，组织停止内战促进会，派遣代表隔断双方火线，督促并监视这一主张的完全实现。”</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[6]</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见本卷《关于蒋介石声明的声明》注〔9〕。</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[7]</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指一九三六年九月十七日中共中央通过的《关于抗日救亡运动的新形势与民主共和国的决议》。一九三五年十二月中共中央政治局会议通过的《关于目前政治形势与党的任务决议》和毛泽东的《论反对日本帝国主义的策略》的报告，提出了人民共和国的口号。随后，根据情况的需要，中国共产党采取了逼蒋抗日的政策，估计人民共和国这个口号不会为蒋介石集团所接受，于是在一九三六年八月致国民党信中，改用了民主共和国的口号。接着又在同年九月十七日中共中央通过的决议中，对于民主共和国的口号作了具体的说明。两个口号形式上虽有不同，实质上却是一致的。下面是一九三六年九月十七日中共中央通过的决议中关于民主共和国问题的两节：“中央认为在目前形势之下，有提出建立民主共和国口号的必要，因为这是团结一切抗日力量来保障中国领土完整和预防中国人民遭受亡国灭种的惨祸的最好方法，而且这也是从广大人民的民主要求产生出来的最适当的统一战线的口号。民主共和国是较之一部分领土上的工农民主专政制度在地域上更普及的民主，较之全中国主要地区上国民党的一党专政大大进步的政治制度，因此便更能保障抗日战争的普遍发动与彻底胜利。同时，民主共和国不但能够使全中国最广大的人民群众参加到政治生活中来，提高他们的觉悟程度与组织力量，而且也给中国无产阶级及其首领共产党为着将来的社会主义的胜利而斗争以自由活动的舞台。因此，中国共产党宣布：积极赞助民主共和国运动。并且宣布：民主共和国在全中国建立、依据普选的国会实行召集之时，红色区域即将成为它的一个组成部分，红色区域人民将选派代表参加国会，并将在红色区域内完成同样的民主制度。”“中央着重指出：只有继续开展全中国人民的抗日救亡运动，扩大各党各派各界各军的抗日民族统一战线，加强中国共产党在民族统一战线中的政治领导作用，极大地巩固红色政权与红军，同一切丧权辱国及削弱民族统一战线力量的言论行动进行坚决的斗争，我们才能推动国民党南京政府走向抗日，才能给民主共和国的实现准备前提。没有艰苦的持久的斗争，没有全中国人民的发动与革命的高涨，民主共和国的实现是不可能的。中国共产党在为民主共和国而斗争的过程中，应该使这个民主共和国从实行本党所提出的抗日救国十大纲领开始，一直到中国资产阶级民主革命的基本任务彻底的完成。”</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[8]</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参见本卷《关于蒋介石声明的声明》注〔1〕。</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[9]</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这个电报于一九三七年二月十日发出，内容如下：“中国国民党三中全会诸先生鉴：西安问题和平解决，举国庆幸，从此和平统一团结御侮之方针得以实现，实为国家民族之福。当此日寇猖狂，中华民族存亡千钧一发之际，本党深望贵党三中全会，本此方针，将下列各项定为国策：（一）停止一切内战，集中国力，一致对外；（二）保障言论、集会、结社之自由，释放一切政治犯；（三）召集各党各派各界各军的代表会议，集中全国人材，共同救国；（四）迅速完成对日抗战之一切准备工作；（五）改善人民的生活。如贵党三中全会果能毅然决然确定此国策，则本党为着表示团结御侮之诚意，愿给贵党三中全会以如下之保证：（一）在全国范围内停止推翻国民政府之武装暴动方针；（二）工农民主政府改名为中华民国特区政府，红军改名为国民革命军，直接受南京中央政府与军事委员会之指导；（三）在特区政府区域内，实行普选的彻底民主制度；（四）停止没收地主土地之政策，坚决执行抗日民族统一战线之共同纲领。”</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[10]</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参见本卷《论反对日本帝国主义的策略》注〔8〕。</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指在西安事变和平解决后，一九三七年二月十五日至二十二日在南京举行的国民党第五届中央执行委员会第三次全体会议。会议主要商讨对中国共产党和对日本的政策。迫于全国人民停止内战、一致抗日的要求，会议实际上接受了国共两党合作抗日的政策，确定了和平统一、修改选举法、扩大民主、释放政治犯等原则。</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三六年十一月八日，上海的日本纱厂工人开始罢工。参加这次罢工的，先后共达四万五千余人。罢工坚持二十天左右，获得胜利。日本资本家被迫同意自十一月份起增加工资百分之五，不无故开除工人，不打骂工人，等等。十一月十九日，青岛的日本纱厂工人，为响应上海工人的斗争，也开始罢工。十二月三日，日本海军陆战队在青岛登陆，罢工工人遭到镇压。</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三三年日本帝国主义侵占山海关进入华北以后，特别是自一九三五年《何梅协定》以后，英美帝国主义在华北华中的利益，直接受到日本帝国主义的打击，因此，英美就开始改变对于日本的态度，并且给国民党政府的对日政策以影响。一九三六年西安事变发生的时候，英国曾经主张拒绝日本所提出的不利于英国在华利益的要求，甚至表示只要国民党政府还能够继续统治中国人民，就不妨和“共产党采取某种形式的联合”，以便打击日本企图独占全中国的政策。</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广东地方实力派陈济棠和广西地方实力派李宗仁、白崇禧等在一九三六年六月间发表通电，宣布“北上抗日”，联合起来反对蒋介石。蒋介石用分化利诱等手段，收买了陈济棠的军队。七月，陈济棠被迫下台。九月，李宗仁、白崇禧同蒋介石达成协议，事变和平解决。</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[15]</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三六年七月底至八月初，日本侵略军和伪蒙军向绥远（现划归内蒙古自治区）东北部进攻，当地驻军傅作义所部在全国人民抗日救亡运动的推动下，奋起抗战，击退这次进犯。十一月，日伪军发动更大规模的进攻，当地驻军再次进行抵抗。全国人民开展援绥运动，组织后援会和战区服务团，并且募集款项、棉衣等支援前线。在全国人民的支援下，绥远的中国驻军击溃了日伪军，收复了当时日伪军在绥北的主要基地百灵庙。</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[16]</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三六年，由于中国人民抗日潮流的压力和英美同日本争夺中国的矛盾日益尖锐，南京国民党政府对于日本帝国主义的侵略采取了比较强硬的态度。这一年的三月，国民党政府外交部长同日本驻华大使举行会谈，最后发表共同公告，宣布双方意见“未能全部一致”。在同年九月至十二月的中日谈判中，国民党政府又采用拖延的办法，使谈判未获结果而停顿。</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[17]</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阿比西尼亚，即埃塞俄比亚。</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[18]</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本卷《论反对日本帝国主义的策略》注〔33〕。抗日战争时期，托派在宣传上主张抗日，但是攻击中国共产党的抗日民族统一战线政策。把托派与汉奸相提并论，是由于当时在共产国际内流行着中国托派与日本帝国主义间谍组织有关的错误论断所造成的。</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"_ftnref19"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[19]</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阿Q是中国伟大作家鲁迅的著名小说《阿Q正传》中的主角。他的突出特点是习惯于用自己安慰自己的方法，在任何情形下都自以为是胜利者即“精神胜利”者。阿Q主义就是指这种“精神上的胜利法”。</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"_ftnref20"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[20]</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这里所说的三民主义，是指孙中山在《中国国民党第一次全国代表大会宣言》中所重新解释的三民主义。中国共产党在资产阶级民主革命阶段中同意孙中山重新解释的三民主义中革命的民族主义、民权主义和民生主义这三个政治原则，但并不同意他所代表的资产阶级和小资产阶级的宇宙观或理论体系。参见本书第二卷《新民主主义论》第九节和第十节。</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"_ftnref21"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[21]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二四年，孙中山在共产党人的帮助下，将国民党改组成各阶级的民主革命的联盟。当时，中国共产党的许多党员曾以个人名义参加国民党。一九二七年蒋介石、汪精卫相继叛变革命以后，在全国各地屠杀共产党人以及国民党内许多真正拥护孙中山三大政策的左派分子，他们称之为“清党运动”。从此，国民党基本上变成代表大地主大资产阶级的反动集团。</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"https://www.marxists.org/chinese/maozedong/marxist.org-chinese-mao-19370503.htm" \l "_ftnref22"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rPr>
        <w:t>[22]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这里是指一九二七年上半年陈独秀右倾投降主义的领导所造成的情况。</w:t>
      </w:r>
    </w:p>
    <w:p>
      <w:pPr>
        <w:ind w:firstLine="640" w:firstLineChars="200"/>
        <w:rPr>
          <w:rFonts w:hint="eastAsia" w:ascii="华文仿宋" w:hAnsi="华文仿宋" w:eastAsia="华文仿宋"/>
          <w:sz w:val="32"/>
          <w:szCs w:val="32"/>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原著文章7</w:t>
      </w:r>
    </w:p>
    <w:p>
      <w:pPr>
        <w:pStyle w:val="7"/>
        <w:keepNext w:val="0"/>
        <w:keepLines w:val="0"/>
        <w:widowControl/>
        <w:suppressLineNumbers w:val="0"/>
        <w:spacing w:before="300" w:beforeAutospacing="0" w:after="100" w:afterAutospacing="1" w:line="507" w:lineRule="atLeast"/>
        <w:ind w:left="0" w:right="0" w:firstLine="0"/>
        <w:jc w:val="center"/>
        <w:outlineLvl w:val="0"/>
        <w:rPr>
          <w:rFonts w:hint="eastAsia" w:ascii="方正小标宋简体" w:hAnsi="方正小标宋简体" w:eastAsia="方正小标宋简体" w:cs="方正小标宋简体"/>
          <w:i w:val="0"/>
          <w:iCs w:val="0"/>
          <w:caps w:val="0"/>
          <w:color w:val="000000"/>
          <w:spacing w:val="30"/>
          <w:sz w:val="44"/>
          <w:szCs w:val="44"/>
          <w:lang w:val="en-US" w:eastAsia="zh-CN"/>
        </w:rPr>
      </w:pPr>
      <w:bookmarkStart w:id="57" w:name="_Toc9594"/>
      <w:r>
        <w:rPr>
          <w:rFonts w:hint="eastAsia" w:ascii="方正小标宋简体" w:hAnsi="方正小标宋简体" w:eastAsia="方正小标宋简体" w:cs="方正小标宋简体"/>
          <w:i w:val="0"/>
          <w:iCs w:val="0"/>
          <w:caps w:val="0"/>
          <w:color w:val="000000"/>
          <w:spacing w:val="30"/>
          <w:sz w:val="44"/>
          <w:szCs w:val="44"/>
          <w:lang w:val="en-US" w:eastAsia="zh-CN"/>
        </w:rPr>
        <w:t>新民主主义论</w:t>
      </w:r>
      <w:bookmarkEnd w:id="57"/>
    </w:p>
    <w:p>
      <w:pPr>
        <w:pStyle w:val="7"/>
        <w:keepNext w:val="0"/>
        <w:keepLines w:val="0"/>
        <w:widowControl/>
        <w:suppressLineNumbers w:val="0"/>
        <w:spacing w:before="300" w:beforeAutospacing="0" w:after="100" w:afterAutospacing="1" w:line="507" w:lineRule="atLeast"/>
        <w:ind w:left="0" w:right="0" w:firstLine="0"/>
        <w:jc w:val="center"/>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default" w:ascii="方正小标宋简体" w:hAnsi="方正小标宋简体" w:eastAsia="方正小标宋简体" w:cs="方正小标宋简体"/>
          <w:i w:val="0"/>
          <w:iCs w:val="0"/>
          <w:caps w:val="0"/>
          <w:color w:val="000000"/>
          <w:spacing w:val="30"/>
          <w:sz w:val="44"/>
          <w:szCs w:val="44"/>
          <w:lang w:val="en-US" w:eastAsia="zh-CN"/>
        </w:rPr>
        <w:t>（一九四○年一月）</w:t>
      </w:r>
    </w:p>
    <w:p>
      <w:pPr>
        <w:pStyle w:val="7"/>
        <w:keepNext w:val="0"/>
        <w:keepLines w:val="0"/>
        <w:widowControl/>
        <w:suppressLineNumbers w:val="0"/>
        <w:spacing w:before="300" w:beforeAutospacing="0" w:after="100" w:afterAutospacing="1" w:line="507" w:lineRule="atLeast"/>
        <w:ind w:left="0" w:right="0" w:firstLine="0"/>
        <w:jc w:val="center"/>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毛泽东</w:t>
      </w:r>
    </w:p>
    <w:p>
      <w:pPr>
        <w:keepNext w:val="0"/>
        <w:keepLines w:val="0"/>
        <w:widowControl/>
        <w:suppressLineNumbers w:val="0"/>
        <w:jc w:val="left"/>
      </w:pPr>
    </w:p>
    <w:p>
      <w:pPr>
        <w:keepNext w:val="0"/>
        <w:keepLines w:val="0"/>
        <w:pageBreakBefore w:val="0"/>
        <w:widowControl/>
        <w:suppressLineNumbers w:val="0"/>
        <w:kinsoku/>
        <w:wordWrap/>
        <w:overflowPunct/>
        <w:topLinePunct w:val="0"/>
        <w:autoSpaceDE/>
        <w:autoSpaceDN/>
        <w:bidi w:val="0"/>
        <w:adjustRightInd/>
        <w:snapToGrid/>
        <w:spacing w:line="560" w:lineRule="exact"/>
        <w:ind w:left="0" w:right="0" w:firstLine="540" w:firstLineChars="200"/>
        <w:jc w:val="left"/>
        <w:textAlignment w:val="auto"/>
        <w:rPr>
          <w:rFonts w:hint="eastAsia" w:ascii="仿宋" w:hAnsi="仿宋" w:eastAsia="仿宋" w:cs="仿宋"/>
          <w:i w:val="0"/>
          <w:iCs w:val="0"/>
          <w:caps w:val="0"/>
          <w:color w:val="000000"/>
          <w:spacing w:val="0"/>
          <w:sz w:val="32"/>
          <w:szCs w:val="32"/>
        </w:rPr>
      </w:pPr>
      <w:r>
        <w:rPr>
          <w:rFonts w:hint="default" w:ascii="Times New Roman" w:hAnsi="Times New Roman" w:eastAsia="宋体" w:cs="Times New Roman"/>
          <w:i w:val="0"/>
          <w:iCs w:val="0"/>
          <w:caps w:val="0"/>
          <w:color w:val="000066"/>
          <w:spacing w:val="0"/>
          <w:kern w:val="0"/>
          <w:sz w:val="27"/>
          <w:szCs w:val="27"/>
          <w:lang w:val="en-US" w:eastAsia="zh-CN" w:bidi="ar"/>
        </w:rPr>
        <w:t>　</w:t>
      </w:r>
      <w:r>
        <w:rPr>
          <w:rFonts w:hint="eastAsia" w:ascii="仿宋" w:hAnsi="仿宋" w:eastAsia="仿宋" w:cs="仿宋"/>
          <w:i w:val="0"/>
          <w:iCs w:val="0"/>
          <w:caps w:val="0"/>
          <w:color w:val="000066"/>
          <w:spacing w:val="0"/>
          <w:kern w:val="0"/>
          <w:sz w:val="32"/>
          <w:szCs w:val="32"/>
          <w:lang w:val="en-US" w:eastAsia="zh-CN" w:bidi="ar"/>
        </w:rPr>
        <w:t>　* 这是毛泽东一九四○年一月九日在陕甘宁边区文化协会第一次代表大会上的讲演，原题为《新民主主义的政治与新民主主义的文化》，载于一九四○年二月十五日延安出版的《中国文化》创刊号。同年二月二十日在延安出版的《解放》第九十八、九十九期合刊登载时，题目改为《新民主主义论》。</w:t>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2428" w:leftChars="256" w:right="0" w:hanging="1890" w:hangingChars="700"/>
        <w:jc w:val="left"/>
        <w:textAlignment w:val="auto"/>
        <w:rPr>
          <w:rFonts w:hint="eastAsia" w:ascii="仿宋" w:hAnsi="仿宋" w:eastAsia="仿宋" w:cs="仿宋"/>
          <w:i w:val="0"/>
          <w:iCs w:val="0"/>
          <w:caps w:val="0"/>
          <w:color w:val="000000"/>
          <w:spacing w:val="60"/>
          <w:sz w:val="32"/>
          <w:szCs w:val="32"/>
        </w:rPr>
      </w:pPr>
      <w:r>
        <w:rPr>
          <w:rFonts w:hint="default" w:ascii="Times New Roman" w:hAnsi="Times New Roman" w:eastAsia="宋体" w:cs="Times New Roman"/>
          <w:i w:val="0"/>
          <w:iCs w:val="0"/>
          <w:caps w:val="0"/>
          <w:color w:val="000000"/>
          <w:spacing w:val="0"/>
          <w:kern w:val="0"/>
          <w:sz w:val="27"/>
          <w:szCs w:val="27"/>
          <w:lang w:val="en-US" w:eastAsia="zh-CN" w:bidi="ar"/>
        </w:rPr>
        <w:br w:type="textWrapping"/>
      </w:r>
      <w:r>
        <w:rPr>
          <w:rFonts w:hint="eastAsia" w:ascii="仿宋" w:hAnsi="仿宋" w:eastAsia="仿宋" w:cs="仿宋"/>
          <w:i w:val="0"/>
          <w:iCs w:val="0"/>
          <w:caps w:val="0"/>
          <w:color w:val="000000"/>
          <w:spacing w:val="60"/>
          <w:sz w:val="32"/>
          <w:szCs w:val="32"/>
        </w:rPr>
        <w:t>一　中国向何处去</w:t>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抗战以来，全国人民有一种欣欣向荣的气象，大家以为有了出路，愁眉锁眼的姿态为之一扫。但是近来的妥协空气，反共声浪，忽又甚嚣尘上，又把全国人民打入闷葫芦里了。特别是文化人和青年学生，感觉锐敏，首当其冲。于是怎么办，中国向何处去，又成为问题了。因此，趁着《中国文化》</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出版，说明一下中国政治和中国文化的动向问题，或者也是有益的。对于文化问题，我是门外汉，想研究一下，也方在开始。好在延安许多同志已有详尽的文章，我的粗枝大叶的东西，就当作一番开台锣鼓好了。对于全国先进的文化工作者，我们的东西，只当作引玉之砖，千虑之一得，希望共同讨论，得出正确结论，来适应我们民族的需要。科学的态度是“实事求是”，“自以为是”和“好为人师”那样狂妄的态度是决不能解决问题的。我们民族的灾难深重极了，惟有科学的态度和负责的精神，能够引导我们民族到解放之路。真理只有一个，而究竟谁发现了真理，不依靠主观的夸张，而依靠客观的实践。只有千百万人民的革命实践，才是检验真理的尺度。我想，这可以算作《中国文化》出版的态度。</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58" w:name="_Toc939"/>
      <w:r>
        <w:rPr>
          <w:rFonts w:hint="eastAsia" w:ascii="仿宋" w:hAnsi="仿宋" w:eastAsia="仿宋" w:cs="仿宋"/>
          <w:i w:val="0"/>
          <w:iCs w:val="0"/>
          <w:caps w:val="0"/>
          <w:color w:val="000000"/>
          <w:spacing w:val="60"/>
          <w:sz w:val="32"/>
          <w:szCs w:val="32"/>
        </w:rPr>
        <w:t>二　我们要建立一个新中国</w:t>
      </w:r>
      <w:bookmarkEnd w:id="58"/>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共产党人，多年以来，不但为中国的政治革命和经济革命而奋斗，而且为中国的文化革命而奋斗；一切这些的目的，在于建设一个中华民族的新社会和新国家。在这个新社会和新国家中，不但有新政治、新经济，而且有新文化。这就是说，我们不但要把一个政治上受压迫、经济上受剥削的中国，变为一个政治上自由和经济上繁荣的中国，而且要把一个被旧文化统治因而愚昧落后的中国，变为一个被新文化统治因而文明先进的中国。一句话，我们要建立一个新中国。建立中华民族的新文化，这就是我们在文化领域中的目的。</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59" w:name="_Toc21360"/>
      <w:r>
        <w:rPr>
          <w:rFonts w:hint="eastAsia" w:ascii="仿宋" w:hAnsi="仿宋" w:eastAsia="仿宋" w:cs="仿宋"/>
          <w:i w:val="0"/>
          <w:iCs w:val="0"/>
          <w:caps w:val="0"/>
          <w:color w:val="000000"/>
          <w:spacing w:val="60"/>
          <w:sz w:val="32"/>
          <w:szCs w:val="32"/>
        </w:rPr>
        <w:t>三　中国的历史特点</w:t>
      </w:r>
      <w:bookmarkEnd w:id="59"/>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我们要建立中华民族的新文化，但是这种新文化究竟是一种什么样子的文化呢？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一定的文化（当作观念形态的文化）是一定社会的政治和经济的反映，又给予伟大影响和作用于一定社会的政治和经济；而经济是基础，政治则是经济的集中的表现</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这是我们对于文化和政治、经济的关系及政治和经济的关系的基本观点。那末，一定形态的政治和经济是首先决定那一定形态的文化的；然后，那一定形态的文化又才给予影响和作用于一定形态的政治和经济。马克思说：“不是人们的意识决定人们的存在，而是人们的社会存在决定人们的意识。”</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他又说：“从来的哲学家只是各式各样地说明世界，但是重要的乃在于改造世界。”</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这是自有人类历史以来第一次正确地解决意识和存在关系问题的科学的规定，而为后来列宁所深刻地发挥了的能动的革命的反映论之基本的观点。我们讨论中国文化问题，不能忘记这个基本观点。</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样说来，问题是很清楚的，我们要革除的那种中华民族旧文化中的反动成分，它是不能离开中华民族的旧政治和旧经济的；而我们要建立的这种中华民族的新文化，它也不能离开中华民族的新政治和新经济。中华民族的旧政治和旧经济，乃是中华民族的旧文化的根据；而中华民族的新政治和新经济，乃是中华民族的新文化的根据。</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所谓中华民族的旧政治和旧经济是什么？而所谓中华民族的旧文化又是什么？</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自周秦以来，中国是一个封建社会，其政治是封建的政治，其经济是封建的经济。而为这种政治和经济之反映的占统治地位的文化，则是封建的文化。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自外国资本主义侵略中国，中国社会又逐渐地生长了资本主义因素以来，中国已逐渐地变成了一个殖民地、半殖民地、半封建的社会。现在的中国，在日本占领区，是殖民地社会；在国民党统治区，基本上也还是一个半殖民地社会；而不论在日本占领区和国民党统治区，都是封建半封建制度占优势的社会。这就是现时中国社会的性质，这就是现时中国的国情。作为统治的东西来说，这种社会的政治是殖民地、半殖民地、半封建的政治，其经济是殖民地、半殖民地、半封建的经济，而为这种政治和经济之反映的占统治地位的文化，则是殖民地、半殖民地、半封建的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些统治的政治、经济和文化形态，就是我们革命的对象。我们要革除的，就是这种殖民地、半殖民地、半封建的旧政治、旧经济和那为这种旧政治、旧经济服务的旧文化。而我们要建立起来的，则是与此相反的东西，乃是中华民族的新政治、新经济和新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那末，什么是中华民族的新政治、新经济，又什么是中华民族的新文化呢？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革命的历史进程，必须分为两步，其第一步是民主主义的革命，其第二步是社会主义的革命，这是性质不同的两个革命过程。而所谓民主主义，现在已不是旧范畴的民主主义，已不是旧民主主义，而是新范畴的民主主义，而是新民主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由此可以断言，所谓中华民族的新政治，就是新民主主义的政治；所谓中华民族的新经济，就是新民主主义的经济；所谓中华民族的新文化，就是新民主主义的文化。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这就是现时中国革命的历史特点。在中国从事革命的一切党派，一切人们，谁不懂得这个历史特点，谁就不能指导这个革命和进行这个革命到胜利，谁就会被人民抛弃，变为向隅而泣的可怜虫。</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0" w:name="_Toc24713"/>
      <w:r>
        <w:rPr>
          <w:rFonts w:hint="eastAsia" w:ascii="仿宋" w:hAnsi="仿宋" w:eastAsia="仿宋" w:cs="仿宋"/>
          <w:i w:val="0"/>
          <w:iCs w:val="0"/>
          <w:caps w:val="0"/>
          <w:color w:val="000000"/>
          <w:spacing w:val="60"/>
          <w:sz w:val="32"/>
          <w:szCs w:val="32"/>
        </w:rPr>
        <w:t>四　中国革命是世界革命的一部分</w:t>
      </w:r>
      <w:bookmarkEnd w:id="60"/>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革命的历史特点是分为民主主义和社会主义两个步骤，而其第一步现在已不是一般的民主主义，而是中国式的、特殊的、新式的民主主义，而是新民主主义。那末，这个历史特点是怎样形成的呢？它是一百年来就有了的，还是后来才发生的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只要研究一下中国的和世界的历史发展，就知道这个历史特点，并不是从鸦片战争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以来就有了的，而是在后来，在第一次帝国主义世界大战和俄国十月革命之后，才形成的。我们现在就来研究这个形成过程。</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很清楚的，中国现时社会的性质，既然是殖民地、半殖民地、半封建的性质，它就决定了中国革命必须分为两个步骤。第一步，改变这个殖民地、半殖民地、半封建的社会形态，使之变成一个独立的民主主义的社会。第二步，使革命向前发展，建立一个社会主义的社会。中国现时的革命，是在走第一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这个第一步的准备阶段，还是自从一八四○年鸦片战争以来，即中国社会开始由封建社会改变为半殖民地半封建社会以来，就开始了的。中经太平天国运动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、中法战争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、中日战争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、戊戌变法</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、辛亥革命</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[10]</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、五四运动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北伐战争、土地革命战争、直到今天的抗日战争，这样许多个别的阶段，费去了整整一百年工夫，从某一点上说来，都是实行这第一步，都是中国人民在不同的时间中和不同的程度上实行这第一步，实行反对帝国主义和封建势力，为了建立一个独立的民主主义的社会而斗争，为了完成第一个革命而斗争。而辛亥革命，则是在比较更完全的意义上开始了这个革命。这个革命，按其社会性质说来，是资产阶级民主主义的革命，不是无产阶级社会主义的革命。这个革命，现在还未完成，还须付与很大的气力，这是因为这个革命的敌人，直到现在，还是非常强大的缘故。孙中山先生说的“革命尚未成功，同志仍须努力”，就是指的这种资产阶级民主主义的革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然而中国资产阶级民主主义革命，自从一九一四年爆发第一次帝国主义世界大战和一九一七年俄国十月革命在地球六分之一的土地上建立了社会主义国家以来，起了一个变化。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在这以前，中国资产阶级民主主义革命，是属于旧的世界资产阶级民主主义革命的范畴之内的，是属于旧的世界资产阶级民主主义革命的一部分。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在这以后，中国资产阶级民主主义革命，却改变为属于新的资产阶级民主主义革命的范畴，而在革命的阵线上说来，则属于世界无产阶级社会主义革命的一部分了。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为什么呢？因为第一次帝国主义世界大战和第一次胜利的社会主义十月革命，改变了整个世界历史的方向，划分了整个世界历史的时代。</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世界资本主义战线已在地球的一角（这一角占全世界六分之一的土地）崩溃，而在其余的角上又已经充分显露其腐朽性的时代，在这些尚存的资本主义部分非更加依赖殖民地半殖民地便不能过活的时代，在社会主义国家已经建立并宣布它愿意为了扶助一切殖民地半殖民地的解放运动而斗争的时代，在各个资本主义国家的无产阶级一天一天从社会帝国主义的社会民主党的影响下面解放出来并宣布他们赞助殖民地半殖民地解放运动的时代，在这种时代，任何殖民地半殖民地国家，如果发生了反对帝国主义，即反对国际资产阶级、反对国际资本主义的革命，它就不再是属于旧的世界资产阶级民主主义革命的范畴，而属于新的范畴了；它就不再是旧的资产阶级和资本主义的世界革命的一部分，而是新的世界革命的一部分，即无产阶级社会主义世界革命的一部分了。这种革命的殖民地半殖民地，已经不能当作世界资本主义反革命战线的同盟军，而改变为世界社会主义革命战线的同盟军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殖民地半殖民地革命的第一阶段，第一步，虽然按其社会性质，基本上依然还是资产阶级民主主义的，它的客观要求，是为资本主义的发展扫清道路；然而这种革命，已经不是旧的、被资产阶级领导的、以建立资本主义的社会和资产阶级专政的国家为目的的革命，而是新的、被无产阶级领导的、以在第一阶段上建立新民主主义的社会和建立各个革命阶级联合专政的国家为目的的革命。因此，这种革命又恰是为社会主义的发展扫清更广大的道路。这种革命，在其进行中，因为敌情和同盟军的变化，又分为若干的阶段，然而其基本性质是没有变化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这种革命，是彻底打击帝国主义的，因此它不为帝国主义所容许，而为帝国主义所反对。但是它却为社会主义所容许，而为社会主义的国家和社会主义的国际无产阶级所援助。</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因此，这种革命，就不能不变成无产阶级社会主义世界革命的一部分。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革命是世界革命的一部分”，这一正确的命题，还是在一九二四年至一九二七年的中国第一次大革命时期，就提出了的。这是中国共产党人提出，而为当时一切参加反帝反封建斗争的人们所赞成的。不过那时这一理论的意义还没有发挥，以致人们还只是模糊地认识这个问题。</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世界革命”，已不是旧的世界革命，旧的资产阶级世界革命早已完结了；而是新的世界革命，而是社会主义的世界革命。同样，这种“一部分”，已经不是旧的资产阶级革命的一部分，而是新的社会主义革命的一部分。这是一个绝大的变化，这是自有世界历史和中国历史以来无可比拟的大变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中国共产党人提出的这一正确的命题，是根据斯大林的理论的。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斯大林还在一九一八年所作十月革命一周年纪念的论文时，就说道：</w:t>
      </w:r>
    </w:p>
    <w:p>
      <w:pPr>
        <w:keepNext w:val="0"/>
        <w:keepLines w:val="0"/>
        <w:pageBreakBefore w:val="0"/>
        <w:widowControl/>
        <w:suppressLineNumbers w:val="0"/>
        <w:kinsoku/>
        <w:wordWrap/>
        <w:overflowPunct/>
        <w:topLinePunct w:val="0"/>
        <w:autoSpaceDE/>
        <w:autoSpaceDN/>
        <w:bidi w:val="0"/>
        <w:adjustRightInd/>
        <w:snapToGrid/>
        <w:spacing w:line="560" w:lineRule="exact"/>
        <w:ind w:left="0" w:right="0" w:firstLine="640" w:firstLineChars="200"/>
        <w:jc w:val="left"/>
        <w:textAlignment w:val="auto"/>
        <w:rPr>
          <w:rFonts w:hint="eastAsia" w:ascii="仿宋" w:hAnsi="仿宋" w:eastAsia="仿宋" w:cs="仿宋"/>
          <w:i w:val="0"/>
          <w:iCs w:val="0"/>
          <w:caps w:val="0"/>
          <w:color w:val="000000"/>
          <w:spacing w:val="0"/>
          <w:sz w:val="32"/>
          <w:szCs w:val="32"/>
        </w:rPr>
      </w:pPr>
      <w:r>
        <w:rPr>
          <w:rFonts w:hint="eastAsia" w:ascii="仿宋" w:hAnsi="仿宋" w:eastAsia="仿宋" w:cs="仿宋"/>
          <w:i w:val="0"/>
          <w:iCs w:val="0"/>
          <w:caps w:val="0"/>
          <w:color w:val="000066"/>
          <w:spacing w:val="0"/>
          <w:kern w:val="0"/>
          <w:sz w:val="32"/>
          <w:szCs w:val="32"/>
          <w:lang w:val="en-US" w:eastAsia="zh-CN" w:bidi="ar"/>
        </w:rPr>
        <w:t>　　“十月革命的伟大的世界意义，主要的是：第一，它扩大了民族问题的范围，把它从欧洲反对民族压迫的斗争的局部问题，变为各被压迫民族、各殖民地及半殖民地从帝国主义之下解放出来的总问题；第二，它给这一解放开辟了广大的可能性和现实的道路，这就大大地促进了西方和东方的被压迫民族的解放事业，把他们吸引到胜利的反帝国主义斗争的巨流中去；第三，它从而在社会主义的西方和被奴役的东方之间架起了一道桥梁，建立了一条从西方无产者经过俄国革命到东方被压迫民族的新的反对世界帝国主义的革命战线。”</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[12]</w:t>
      </w:r>
      <w:r>
        <w:rPr>
          <w:rFonts w:hint="eastAsia" w:ascii="仿宋" w:hAnsi="仿宋" w:eastAsia="仿宋" w:cs="仿宋"/>
          <w:i w:val="0"/>
          <w:iCs w:val="0"/>
          <w:caps w:val="0"/>
          <w:color w:val="0F4BFF"/>
          <w:spacing w:val="0"/>
          <w:kern w:val="0"/>
          <w:sz w:val="32"/>
          <w:szCs w:val="32"/>
          <w:u w:val="none"/>
          <w:lang w:val="en-US" w:eastAsia="zh-CN" w:bidi="ar"/>
        </w:rPr>
        <w:fldChar w:fldCharType="end"/>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从这篇文章以后，斯大林曾经多次地发挥了关于论述殖民地半殖民地的革命脱离了旧范畴，改变成了无产阶级社会主义革命一部分的理论。解释得最清楚明确的，是斯大林在一九二五年六月三十日发表的同当时南斯拉夫的民族主义者争论的文章。这篇文章载在张仲实译的《斯大林论民族问题》一书上面，题目叫做《再论民族问题》。其中有这么一段：</w:t>
      </w:r>
    </w:p>
    <w:p>
      <w:pPr>
        <w:keepNext w:val="0"/>
        <w:keepLines w:val="0"/>
        <w:pageBreakBefore w:val="0"/>
        <w:widowControl/>
        <w:suppressLineNumbers w:val="0"/>
        <w:kinsoku/>
        <w:wordWrap/>
        <w:overflowPunct/>
        <w:topLinePunct w:val="0"/>
        <w:autoSpaceDE/>
        <w:autoSpaceDN/>
        <w:bidi w:val="0"/>
        <w:adjustRightInd/>
        <w:snapToGrid/>
        <w:spacing w:line="560" w:lineRule="exact"/>
        <w:ind w:left="0" w:right="0" w:firstLine="640" w:firstLineChars="200"/>
        <w:jc w:val="left"/>
        <w:textAlignment w:val="auto"/>
        <w:rPr>
          <w:rFonts w:hint="eastAsia" w:ascii="仿宋" w:hAnsi="仿宋" w:eastAsia="仿宋" w:cs="仿宋"/>
          <w:i w:val="0"/>
          <w:iCs w:val="0"/>
          <w:caps w:val="0"/>
          <w:color w:val="000000"/>
          <w:spacing w:val="0"/>
          <w:sz w:val="32"/>
          <w:szCs w:val="32"/>
        </w:rPr>
      </w:pPr>
      <w:r>
        <w:rPr>
          <w:rFonts w:hint="eastAsia" w:ascii="仿宋" w:hAnsi="仿宋" w:eastAsia="仿宋" w:cs="仿宋"/>
          <w:i w:val="0"/>
          <w:iCs w:val="0"/>
          <w:caps w:val="0"/>
          <w:color w:val="000066"/>
          <w:spacing w:val="0"/>
          <w:kern w:val="0"/>
          <w:sz w:val="32"/>
          <w:szCs w:val="32"/>
          <w:lang w:val="en-US" w:eastAsia="zh-CN" w:bidi="ar"/>
        </w:rPr>
        <w:t>　　“舍米契引证了斯大林在一九一二年年底所著《马克思主义与民族问题》那本小册子中的一个地方。那里曾说：‘在上升的资本主义的条件之下，民族的斗争是资产阶级相互之间的斗争。’显然，他企图以此来暗示他给当前历史条件下的民族运动的社会意义所下的定义是正确的。然而，斯大林那本小册子是在帝国主义战争以前写的，那时候民族问题在马克思主义者看来还不是一个具有全世界意义的问题，那时候马克思主义者关于民族自决权的基本要求不是当作无产阶级革命的一部分，而是当作资产阶级民主革命的一部分。自那时候起，国际形势已经根本地改变了，战争和俄国十月革命已把民族问题从资产阶级民主革命的一部分变成了无产阶级社会主义革命的一部分了，——要是看不清这一点，那就未免太可笑了。列宁还在一九一六年十月间，就在他的《民族自决权讨论的总结》一文中说过，民族问题中关于民族自决权的基本点，已不再是一般民主运动的一部分，它已经变成一般无产阶级的、社会主义革命的一个构成部分了。列宁以及俄国共产主义的其它代表者关于民族问题的以后的一些著作，我就不用讲了。现在，当我们由于新的历史环境而进入于一个新的时代——无产阶级革命的时代，舍米契在这一切以后却引证斯大林在俄国资产阶级民主革命时期所写的那本小册子中的一个地方，这能有什么意义呢？它只能有这样一个意义，就是舍米契是离开时间和空间，不顾到活的历史环境来引证的，因而违反了辩证法的最基本的要求，没有考虑到在某一个历史环境下是正确的东西在另一个历史环境下就可以成为不正确的。”</w:t>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可见，有两种世界革命，第一种是属于资产阶级和资本主义范畴的世界革命。这种世界革命的时期早已过去了，还在一九一四年第一次帝国主义世界大战爆发之时，尤其是在一九一七年俄国十月革命之时，就告终结了。从此以后，开始了第二种世界革命，即无产阶级的社会主义的世界革命。这种革命，以资本主义国家的无产阶级为主力军，以殖民地半殖民地的被压迫民族为同盟军。不管被压迫民族中间参加革命的阶级、党派或个人，是何种的阶级、党派或个人，又不管他们意识着这一点与否，他们主观上了解了这一点与否，只要他们反对帝国主义，他们的革命，就成了无产阶级社会主义世界革命的一部分，他们就成了无产阶级社会主义世界革命的同盟军。</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革命到了今天，它的意义更加增大了。在今天，是在由于资本主义的经济危机和政治危机已经一天一天把世界拖进第二次世界大战的时候；是在苏联已经到了由社会主义到共产主义的过渡期，有能力领导和援助全世界无产阶级和被压迫民族，反抗帝国主义战争，打击资本主义反动的时候；是在各资本主义国家的无产阶级正在准备打倒资本主义、实现社会主义的时候；是在中国无产阶级、农民阶级、知识分子和其它小资产阶级在中国共产党的领导之下，已经形成了一个伟大的独立的政治力量的时候。在今天，我们是处在这种时候，那末，应该不应该估计中国革命的世界意义是更加增大了呢？我想是应该的。中国革命是世界革命的伟大的一部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个中国革命的第一阶段（其中又分为许多小阶段），其社会性质是新式的资产阶级民主主义的革命，还不是无产阶级社会主义的革命，但早已成了无产阶级社会主义的世界革命的一部分，现在则更成了这种世界革命的伟大的一部分，成了这种世界革命的伟大的同盟军。这个革命的第一步、第一阶段，决不是也不能建立中国资产阶级专政的资本主义的社会，而是要建立以中国无产阶级为首领的中国各个革命阶级联合专政的新民主主义的社会，以完结其第一阶段。然后，再使之发展到第二阶段，以建立中国社会主义的社会。</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这就是现时中国革命的最基本的特点，这就是二十年来（从一九一九年五四运动算起）的新的革命过程，这就是现时中国革命的生动的具体的内容。</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1" w:name="_Toc20918"/>
      <w:r>
        <w:rPr>
          <w:rFonts w:hint="eastAsia" w:ascii="仿宋" w:hAnsi="仿宋" w:eastAsia="仿宋" w:cs="仿宋"/>
          <w:i w:val="0"/>
          <w:iCs w:val="0"/>
          <w:caps w:val="0"/>
          <w:color w:val="000000"/>
          <w:spacing w:val="60"/>
          <w:sz w:val="32"/>
          <w:szCs w:val="32"/>
        </w:rPr>
        <w:t>五　新民主主义的政治</w:t>
      </w:r>
      <w:bookmarkEnd w:id="61"/>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中国革命分为两个历史阶段，而其第一阶段是新民主主义的革命，这是中国革命的新的历史特点。这个新的特点具体地表现在中国内部的政治关系和经济关系上又是怎样的呢？下面我们就来说明这种情形。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一九一九年五四运动以前（五四运动发生于一九一四年第一次帝国主义大战和一九一七年俄国十月革命之后），中国资产阶级民主革命的政治指导者是中国的小资产阶级和资产阶级（他们的知识分子）。这时，中国无产阶级还没有当作一个觉悟了的独立的阶级力量登上政治的舞台，还是当作小资产阶级和资产阶级的追随者参加了革命。例如辛亥革命时的无产阶级，就是这样的阶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五四运动以后，虽然中国民族资产阶级继续参加了革命，但是中国资产阶级民主革命的政治指导者，已经不是属于中国资产阶级，而是属于中国无产阶级了。这时，中国无产阶级，由于自己的长成和俄国革命的影响，已经迅速地变成了一个觉悟了的独立的政治力量了。打倒帝国主义的口号和整个中国资产阶级民主革命的彻底的纲领，是中国共产党提出的；而土地革命的实行，则是中国共产党单独进行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于中国民族资产阶级是殖民地半殖民地国家的资产阶级，是受帝国主义压迫的，所以，虽然处在帝国主义时代，他们也还是在一定时期中和一定程度上，保存着反对外国帝国主义和反对本国官僚军阀政府（这后者，例如在辛亥革命时期和北伐战争时期）的革命性，可以同无产阶级、小资产阶级联合起来，反对它们所愿意反对的敌人。这是中国资产阶级和旧俄帝国的资产阶级的不同之点。在旧俄帝国，因为它已经是一个军事封建的帝国主义，是侵略别人的，所以俄国的资产阶级没有什么革命性。在那里，无产阶级的任务，是反对资产阶级，而不是联合它。在中国，因为它是殖民地半殖民地，是被人侵略的，所以中国民族资产阶级还有在一定时期中和一定程度上的革命性。在这里，无产阶级的任务，在于不忽视民族资产阶级的这种革命性，而和他们建立反帝国主义和反官僚军阀政府的统一战线。</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同时，也即是由于他们是殖民地半殖民地的资产阶级，他们在经济上和政治上是异常软弱的，他们又保存了另一种性质，即对于革命敌人的妥协性。中国的民族资产阶级，即使在革命时，也不愿意同帝国主义完全分裂，并且他们同农村中的地租剥削有密切联系，因此，他们就不愿和不能彻底推翻帝国主义，更加不愿和更加不能彻底推翻封建势力。这样，中国资产阶级民主革命的两个基本问题，两大基本任务，中国民族资产阶级都不能解决。至于中国的大资产阶级，以国民党为代表，在一九二七年至一九三七年这一个长的时期内，一直是投入帝国主义的怀抱，并和封建势力结成同盟，反对革命人民的。中国的民族资产阶级也曾在一九二七年及其以后的一个时期内一度附和过反革命。在抗日战争中，大资产阶级的一部分，以汪精卫</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为代表，又已投降敌人，表示了大资产阶级的新的叛变。这又是中国资产阶级同历史上欧美各国的资产阶级特别是法国的资产阶级的不同之点。在欧美各国，特别在法国，当它们还在革命时代，那里的资产阶级革命是比较彻底的；在中国，资产阶级则连这点彻底性都没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方面——参加革命的可能性，又一方面——对革命敌人的妥协性，这就是中国资产阶级“一身而二任焉”的两面性。这种两面性，就是欧美历史上的资产阶级，也是同具的。大敌当前，他们要联合工农反对敌人；工农觉悟，他们又联合敌人反对工农。这是世界各国资产阶级的一般规律，不过中国资产阶级的这个特点更加突出罢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中国，事情非常明白，谁能领导人民推翻帝国主义和封建势力，谁就能取得人民的信仰，因为人民的死敌是帝国主义和封建势力、而特别是帝国主义的缘故。在今日，谁能领导人民驱逐日本帝国主义，并实施民主政治，谁就是人民的救星。历史已经证明：中国资产阶级是不能尽此责任的，这个责任就不得不落在无产阶级的肩上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所以，无论如何，中国无产阶级、农民、知识分子和其它小资产阶级，乃是决定国家命运的基本势力。这些阶级，或者已经觉悟，或者正在觉悟起来，他们必然要成为中华民主共和国的国家构成和政权构成的基本部分，而无产阶级则是领导的力量。现在所要建立的中华民主共和国，只能是在无产阶级领导下的一切反帝反封建的人们联合专政的民主共和国，这就是新民主主义的共和国，也就是真正革命的三大政策的新三民主义共和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民主主义共和国，一方面和旧形式的、欧美式的、资产阶级专政的、资本主义的共和国相区别，那是旧民主主义的共和国，那种共和国已经过时了；另一方面，也和苏联式的、无产阶级专政的、社会主义的共和国相区别，那种社会主义的共和国已经在苏联兴盛起来，并且还要在各资本主义国家建立起来，无疑将成为一切工业先进国家的国家构成和政权构成的统治形式；但是那种共和国，在一定的历史时期中，还不适用于殖民地半殖民地国家的革命。因此，一切殖民地半殖民地国家的革命，在一定历史时期中所采取的国家形式，只能是第三种形式，这就是所谓新民主主义共和国。这是一定历史时期的形式，因而是过渡的形式，但是不可移易的必要的形式。</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因此，全世界多种多样的国家体制中，按其政权的阶级性质来划分，基本地不外乎这三种：（甲）资产阶级专政的共和国；（乙）无产阶级专政的共和国；（丙）几个革命阶级联合专政的共和国。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一种，是旧民主主义的国家。在今天，在第二次帝国主义战争爆发之后，许多资本主义国家已经没有民主气息，已经转变或即将转变为资产阶级的血腥的军事专政了。某些地主和资产阶级联合专政的国家，可以附在这一类。</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第二种，除苏联外，正在各资本主义国家中酝酿着。将来要成为一定时期中的世界统治形式。</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三种，殖民地半殖民地国家的革命所采取的过渡的国家形式。各个殖民地半殖民地国家的革命必然会有某些不同特点，但这是大同中的小异。只要是殖民地或半殖民地的革命，其国家构成和政权构成，基本上必然相同，即几个反对帝国主义的阶级联合起来共同专政的新民主主义的国家。在今天的中国，这种新民主主义的国家形式，就是抗日统一战线的形式。它是抗日的，反对帝国主义的；又是几个革命阶级联合的，统一战线的。但可惜，抗战许久了，除了共产党领导下的抗日民主根据地外，大部分地区关于国家民主化的工作基本上还未着手，日本帝国主义就利用这个最根本的弱点，大踏步地打了进来；再不变计，民族的命运是非常危险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里所谈的是“国体”问题。这个国体问题，从前清末年起，闹了几十年还没有闹清楚。其实，它只是指的一个问题，就是社会各阶级在国家中的地位。资产阶级总是隐瞒这种阶级地位，而用“国民”的名词达到其一阶级专政的实际。这种隐瞒，对于革命的人民，毫无利益，应该为之清楚地指明。“国民”这个名词是可用的，但是国民不包括反革命分子，不包括汉奸。一切革命的阶级对于反革命汉奸们的专政，这就是我们现在所要的国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近世各国所谓民权制度，往往为资产阶级所专有，适成为压迫平民之工具。若国民党之民权主义，则为一般平民所共有，非少数人所得而私也。”这是一九二四年在国共合作的国民党的第一次全国代表大会宣言中的庄严的声明。十六年来，国民党自己违背了这个声明，以致造成今天这样国难深重的局面。这是国民党一个绝大的错误，我们希望它在抗日的洗礼中改正这个错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至于还有所谓“政体”问题，那是指的政权构成的形式问题，指的一定的社会阶级取何种形式去组织那反对敌人保护自己的政权机关。没有适当形式的政权机关，就不能代表国家。中国现在可以采取全国人民代表大会、省人民代表大会、县人民代表大会、区人民代表大会直到乡人民代表大会的系统，并由各级代表大会选举政府。但必须实行无男女、信仰、财产、教育等差别的真正普遍平等的选举制，才能适合于各革命阶级在国家中的地位，适合于表现民意和指挥革命斗争，适合于新民主主义的精神。这种制度即是民主集中制。只有民主集中制的政府，才能充分地发挥一切革命人民的意志，也才能最有力量地去反对革命的敌人。“非少数人所得而私”的精神，必须表现在政府和军队的组成中，如果没有真正的民主制度，就不能达到这个目的，就叫做政体和国体不相适应。</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国体——各革命阶级联合专政。政体——民主集中制。这就是新民主主义的政治，这就是新民主主义的共和国，这就是抗日统一战线的共和国，这就是三大政策的新三民主义的共和国，这就是名副其实的中华民国。我们现在虽有中华民国之名，尚无中华民国之实，循名责实，这就是今天的工作。</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这就是革命的中国、抗日的中国所应该建立和决不可不建立的内部政治关系，这就是今天“建国”工作的唯一正确的方向。</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2" w:name="_Toc19381"/>
      <w:r>
        <w:rPr>
          <w:rFonts w:hint="eastAsia" w:ascii="仿宋" w:hAnsi="仿宋" w:eastAsia="仿宋" w:cs="仿宋"/>
          <w:i w:val="0"/>
          <w:iCs w:val="0"/>
          <w:caps w:val="0"/>
          <w:color w:val="000000"/>
          <w:spacing w:val="60"/>
          <w:sz w:val="32"/>
          <w:szCs w:val="32"/>
        </w:rPr>
        <w:t>六　新民主主义的经济</w:t>
      </w:r>
      <w:bookmarkEnd w:id="62"/>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在中国建立这样的共和国，它在政治上必须是新民主主义的，在经济上也必须是新民主主义的。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大银行、大工业、大商业，归这个共和国的国家所有。“凡本国人及外国人之企业，或有独占的性质，或规模过大为私人之力所不能办者，如银行、铁道、航路之属，由国家经营管理之，使私有资本制度不能操纵国民之生计，此则节制资本之要旨也。”这也是国共合作的国民党的第一次全国代表大会宣言中的庄严的声明，这就是新民主主义共和国的经济构成的正确的方针。在无产阶级领导下的新民主主义共和国的国营经济是社会主义的性质，是整个国民经济的领导力量，但这个共和国并不没收其它资本主义的私有财产，并不禁止“不能操纵国民生计”的资本主义生产的发展，这是因为中国经济还十分落后的缘故。</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个共和国将采取某种必要的方法，没收地主的土地，分配给无地和少地的农民，实行中山先生“耕者有其田”的口号，扫除农村中的封建关系，把土地变为农民的私产。农村的富农经济，也是容许其存在的。这就是“平均地权”的方针。这个方针的正确的口号，就是“耕者有其田”。在这个阶段上，一般地还不是建立社会主义的农业，但在“耕者有其田”的基础上所发展起来的各种合作经济，也具有社会主义的因素。</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的经济，一定要走“节制资本”和“平均地权”的路，决不能是“少数人所得而私”，决不能让少数资本家少数地主“操纵国民生计”，决不能建立欧美式的资本主义社会，也决不能还是旧的半封建社会。谁要是敢于违反这个方向，他就一定达不到目的，他就自己要碰破头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这就是革命的中国、抗日的中国应该建立和必然要建立的内部经济关系。</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这样的经济，就是新民主主义的经济。</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而新民主主义的政治，就是这种新民主主义经济的集中的表现。</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3" w:name="_Toc28760"/>
      <w:r>
        <w:rPr>
          <w:rFonts w:hint="eastAsia" w:ascii="仿宋" w:hAnsi="仿宋" w:eastAsia="仿宋" w:cs="仿宋"/>
          <w:i w:val="0"/>
          <w:iCs w:val="0"/>
          <w:caps w:val="0"/>
          <w:color w:val="000000"/>
          <w:spacing w:val="60"/>
          <w:sz w:val="32"/>
          <w:szCs w:val="32"/>
        </w:rPr>
        <w:t>七　驳资产阶级专政</w:t>
      </w:r>
      <w:bookmarkEnd w:id="63"/>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这种新民主主义政治和新民主主义经济的共和国，是全国百分之九十以上的人民都赞成的，舍此没有第二条路走。</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走建立资产阶级专政的资本主义社会之路吗？诚然，这是欧美资产阶级走过的老路，但无如国际国内的环境，都不容许中国这样做。</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依国际环境说，这条路是走不通的。现在的国际环境，从基本上说来，是资本主义和社会主义斗争的环境，是资本主义向下没落，社会主义向上生长的环境。要在中国建立资产阶级专政的资本主义社会，首先是国际资本主义即帝国主义不容许。帝国主义侵略中国，反对中国独立，反对中国发展资本主义的历史，就是中国的近代史。历来中国革命的失败，都是被帝国主义绞杀的，无数革命的先烈，为此而抱终天之恨。现在是一个强大的日本帝国主义打了进来，它是要把中国变成殖民地的；现在是日本在中国发展它的资本主义，却不是什么中国发展资本主义；现在是日本资产阶级在中国专政，却不是什么中国资产阶级专政。不错，现在是帝国主义最后挣扎的时期，它快要死了，“帝国主义是垂死的资本主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但是正因为它快要死了，它就更加依赖殖民地半殖民地过活，决不容许任何殖民地半殖民地建立什么资产阶级专政的资本主义社会。正因为日本帝国主义陷在严重的经济危机和政治危机的深坑之中，就是说，它快要死了，它就一定要打中国，一定要把中国变为殖民地，它就断绝了中国建立资产阶级专政和发展民族资本主义的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其次，是社会主义不容许。这个世界上，所有帝国主义都是我们的敌人，中国要独立，决不能离开社会主义国家和国际无产阶级的援助。这就是说，不能离开苏联的援助，不能离开日本和英、美、法、德、意各国无产阶级在其本国进行反资本主义斗争的援助。虽然不能说，中国革命的胜利一定要在日本和英、美、法、德、意各国或其中一二国的革命胜利之后，但须加上它们的力量才能胜利，这是没有疑义的。尤其是苏联的援助，是抗战最后胜利决不可少的条件。拒绝苏联的援助，革命就要失败，一九二七年以后反苏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教训，不是异常明显的吗？现在的世界，是处在革命和战争的新时代，是资本主义决然死灭和社会主义决然兴盛的时代。在这种情形下，要在中国反帝反封建胜利之后，再建立资产阶级专政的资本主义社会，岂非是完全的梦呓？</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如果说，由于特殊条件（资产阶级战胜了希腊的侵略，无产阶级的力量太薄弱），在第一次帝国主义大战和十月革命之后，还有过一个基马尔式的小小的资产阶级专政的土耳其</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那末，在第二次世界大战和苏联已经完成社会主义建设之后，就决不会再有一个土耳其，尤其决不容许有一个四亿五千万人口的土耳其。由于中国的特殊条件（资产阶级的软弱和妥协性，无产阶级的强大和革命彻底性），中国从来也没有过土耳其的那种便宜事情。一九二七年中国第一次大革命失败之后，中国的资产阶级分子不是曾经高唱过什么基马尔主义吗？然而中国的基马尔在何处？中国的资产阶级专政和资本主义社会又在何处呢？何况所谓基马尔的土耳其，最后也不能不投入英法帝国主义的怀抱，一天一天变成了半殖民地，变成了帝国主义反动世界的一部分。处在今天的国际环境中，殖民地半殖民地的任何英雄好汉们，要就是站在帝国主义战线方面，变为世界反革命力量的一部分；要就是站在反帝国主义战线方面，变为世界革命力量的一部分。二者必居其一，其它的道路是没有的</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依国内环境说，中国资产阶级应该获得了必要的教训。中国资产阶级，以大资产阶级为首，在一九二七年的革命刚刚由于无产阶级、农民和其它小资产阶级的力量而得到胜利之际，他们就一脚踢开了这些人民大众，独占革命的果实，而和帝国主义及封建势力结成了反革命联盟，并且费了九牛二虎之力，举行了十年的“剿共”战争。然而结果又怎么样呢？现在是当一个强大敌人深入国土、抗日战争已打了两年之后，难道还想抄袭欧美资产阶级已经过时了的老章程吗？过去的“剿共十年”并没有“剿”出什么资产阶级专政的资本主义社会，难道还想再来试一次吗？不错，“剿共十年”“剿”出了一个“一党专政”，但这乃是半殖民地半封建的专政。而在“剿共”四年（一九二七年至一九三一年的“九一八”）之后，就已经“剿”出了一个“满洲国”；再加六年，至一九三七年，就把一个日本帝国主义“剿”进中国本部来了。如果有人还想从今日起，再“剿”十年，那就已经是新的“剿共”典型，同旧的多少有点区别。但是这种新的“剿共”事业，不是已经有人捷足先登、奋勇担负起来了吗？这个人就是汪精卫，他已经是大名鼎鼎的新式反共人物了。谁要加进他那一伙去，那是行的，但是什么资产阶级专政呀，资本主义社会呀，基马尔主义呀，现代国家呀，一党专政呀，一个主义呀，等等花腔，岂非更加不好意思唱了吗？如果不入汪精卫一伙，要入抗日一伙，又想于抗日胜利之后，一脚踢开抗日人民，自己独占抗日成果，来一个“一党专政万岁”，又岂非近于做梦吗？抗日，抗日，是谁之力？离了工人、农民和其它小资产阶级，你就不能走动一步。谁还敢于去踢他们，谁就要变为粉碎，这又岂非成了常识范围里的东西了吗？但是中国资产阶级顽固派（我说的是顽固派），二十年来，似乎并没有得到什么教训。不见他们还在那里高叫什么“限共”、“溶共”、“反共”吗？不见他们一个《限制异党活动办法》之后，再来一个《异党问题处理办法》，再来一个《处理异党问题实施方案》</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吗？好家伙，这样地“限制”和“处理”下去，不知他们准备置民族命运于何地，也不知他们准备置其自身于何地？我们诚心诚意地奉劝这些先生们，你们也应该睁开眼睛看一看中国和世界，看一看国内和国外，看一看现在是什么样子，不要再重复你们的错误了。再错下去，民族命运固然遭殃，我看你们自己的事情也不大好办。这是断然的，一定的，确实的，中国资产阶级顽固派如不觉悟，他们的事情是并不美妙的，他们将得到一个自寻死路的前途。所以我们希望中国的抗日统一战线坚持下去，不是一家独霸而是大家合作，把抗日的事业弄个胜利，才是上策，否则一概是下策。这是我们共产党人的衷心劝告，“勿谓言之不预也”。</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中国有一句老话：“有饭大家吃。”这是很有道理的。既然有敌大家打，就应该有饭大家吃，有事大家做，有书大家读。那种“一人独吞”、“人莫予毒”的派头，不过是封建主的老戏法，拿到二十世纪四十年代来，到底是行不通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共产党人对于一切革命的人们，是决不排斥的，我们将和所有愿意抗日到底的阶级、阶层、政党、政团以及个人，坚持统一战线，实行长期合作。但人家要排斥共产党，那是不行的；人家要分裂统一战线，那是不行的。中国必须抗战下去，团结下去，进步下去；谁要投降，要分裂，要倒退，我们是不能容忍的。</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4" w:name="_Toc6395"/>
      <w:r>
        <w:rPr>
          <w:rFonts w:hint="eastAsia" w:ascii="仿宋" w:hAnsi="仿宋" w:eastAsia="仿宋" w:cs="仿宋"/>
          <w:i w:val="0"/>
          <w:iCs w:val="0"/>
          <w:caps w:val="0"/>
          <w:color w:val="000000"/>
          <w:spacing w:val="60"/>
          <w:sz w:val="32"/>
          <w:szCs w:val="32"/>
        </w:rPr>
        <w:t>八　驳“左”倾空谈主义</w:t>
      </w:r>
      <w:bookmarkEnd w:id="64"/>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不走资产阶级专政的资本主义的路，是否就可以走无产阶级专政的社会主义的路呢？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也不可能。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没有问题，现在的革命是第一步，将来要发展到第二步，发展到社会主义。中国也只有进到社会主义时代才是真正幸福的时代。但是现在还不是实行社会主义的时候。中国现在的革命任务是反帝反封建的任务，这个任务没有完成以前，社会主义是谈不到的。中国革命不能不做两步走，第一步是新民主主义，第二步才是社会主义。而且第一步的时间是相当地长，决不是一朝一夕所能成就的。我们不是空想家，我们不能离开当前的实际条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有些恶意的宣传家，故意混淆这两个不同的革命阶段，提倡所谓“一次革命论”，用以证明什么革命都包举在三民主义里面了，共产主义就失了存在的理由；用这种“理论”，起劲地反对共产主义和共产党，反对八路军新四军和陕甘宁边区。其目的，是想根本消灭任何革命，反对资产阶级民主革命的彻底性，反对抗日的彻底性，而为投降日寇准备舆论。这种情形，是日本帝国主义有计划地造成的。因为日本帝国主义在占领武汉后，知道单用武力不能屈服中国，乃着手于政治进攻和经济引诱。所谓政治进攻，就是在抗日阵线中诱惑动摇分子，分裂统一战线，破坏国共合作。所谓经济引诱，就是所谓“合办实业”。在华中华南，日寇允许中国资本家投资百分之五十一，日资占百分之四十九；在华北，日寇允许中国资本家投资百分之四十九，日资占百分之五十一。日寇并允许将各中国资本家原有产业，发还他们，折合计算，充作资本。这样一来，一些丧尽天良的资本家，就见利忘义，跃跃欲试。一部分资本家，以汪精卫为代表，已经投降了。再一部分资本家，躲在抗日阵线内的，也想跑去。但是他们做贼心虚，怕共产党阻挡他们的去路，更怕老百姓骂汉奸。于是打伙儿地开了个会，决议：事先要在文化界舆论界准备一下。计策已定，事不宜迟，于是雇上几个玄学鬼</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"_ftn19"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再加几名托洛茨基，摇动笔杆枪，就乱唤乱叫、乱打乱刺了一顿。于是什么“一次革命论”呀，共产主义不适合中国国情呀，共产党在中国没有存在之必要呀，八路军新四军破坏抗日、游而不击呀，陕甘宁边区是封建割据呀，共产党不听话、不统一、有阴谋、要捣乱呀，来这么一套，骗那些不知世事的人，以便时机一到，资本家们就很有理由地去拿百分之四十九或五十一，而把全民族的利益一概卖给敌人。这个叫做偷梁换柱，实行投降之前的思想准备或舆论准备。这班先生们，像煞有介事地提倡“一次革命论”，反对共产主义和共产党，却原来不为别的，专为百分之四十九或五十一，其用心亦良苦矣。“一次革命论”者，不要革命论也，这就是问题的本质。</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是还有另外一些人，他们似乎并无恶意，也迷惑于所谓“一次革命论”，迷惑于所谓“举政治革命与社会革命毕其功于一役”的纯主观的想头；而不知革命有阶段之分，只能由一个革命到另一个革命，无所谓“毕其功于一役”。这种观点，混淆革命的步骤，降低对于当前任务的努力，也是很有害的。如果说，两个革命阶段中，第一个为第二个准备条件，而两个阶段必须衔接，不容横插一个资产阶级专政的阶段，这是正确的，这是马克思主义的革命发展论。如果说，民主革命没有自己的一定任务，没有自己的一定时间，而可以把只能在另一个时间去完成的另一任务，例如社会主义的任务，合并在民主主义任务上面去完成，这个叫做“毕其功于一役”，那就是空想，而为真正的革命者所不取的。</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5" w:name="_Toc12314"/>
      <w:r>
        <w:rPr>
          <w:rFonts w:hint="eastAsia" w:ascii="仿宋" w:hAnsi="仿宋" w:eastAsia="仿宋" w:cs="仿宋"/>
          <w:i w:val="0"/>
          <w:iCs w:val="0"/>
          <w:caps w:val="0"/>
          <w:color w:val="000000"/>
          <w:spacing w:val="60"/>
          <w:sz w:val="32"/>
          <w:szCs w:val="32"/>
        </w:rPr>
        <w:t>九　驳顽固派</w:t>
      </w:r>
      <w:bookmarkEnd w:id="65"/>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于是资产阶级顽固派就跑出来说：好，你们共产党既然把社会主义社会制度推到后一个阶段去了，你们既然又宣称“三民主义为中国今日之必需，本党愿为其彻底实现而奋斗”</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[20]</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那末，就把共产主义暂时收起好了。这种议论，在所谓“一个主义”的标题之下，已经变成了狂妄的叫嚣。这种叫嚣，其本质就是顽固分子们的资产阶级专制主义。但为了客气一点，叫它作毫无常识，也是可以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共产主义是无产阶级的整个思想体系，同时又是一种新的社会制度。这种思想体系和社会制度，是区别于任何别的思想体系和任何别的社会制度的，是自有人类历史以来，最完全最进步最革命最合理的。封建主义的思想体系和社会制度，是进了历史博物馆的东西了。资本主义的思想体系和社会制度，已有一部分进了博物馆（在苏联）；其余部分，也已“日薄西山，气息奄奄，人命危浅，朝不虑夕”，快进博物馆了。惟独共产主义的思想体系和社会制度，正以排山倒海之势，雷霆万钧之力，磅礴于全世界，而葆其美妙之青春。中国自有科学的共产主义以来，人们的眼界是提高了，中国革命也改变了面目。中国的民主革命，没有共产主义去指导是决不能成功的，更不必说革命的后一阶段了。这也就是资产阶级顽固派为什么要那样叫嚣和要求“收起”它的原因。其实，这是“收起”不得的，一收起，中国就会亡国。现在的世界，依靠共产主义做救星；现在的中国，也正是这样。</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谁人不知，关于社会制度的主张，共产党是有现在的纲领和将来的纲领，或最低纲领和最高纲领两部分的。在现在，新民主主义，在将来，社会主义，这是有机构成的两部分，而为整个共产主义思想体系所指导的。因为共产党的最低纲领和三民主义的政治原则基本上相同，就狂叫“收起”共产主义，岂非荒谬绝伦之至？在共产党人，正因三民主义的政治原则有和自己的最低纲领基本上相同之点，所以才有可能承认“三民主义为抗日统一战线的政治基础”，才有可能承认“三民主义为中国今日之必需，本党愿为其彻底实现而奋斗”，否则就没有这种可能了。这是共产主义和三民主义在民主革命阶段上的统一战线，孙中山所谓“共产主义是三民主义的好朋友”</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，也正是指的这种统一战线。否认共产主义，实际上就是否认统一战线。顽固派也正是要奉行其一党主义，否认统一战线，才造出那些否认共产主义的荒谬说法来。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个主义”也不通。在阶级存在的条件之下，有多少阶级就有多少主义，甚至一个阶级的各集团中还各有各的主义。现在封建阶级有封建主义，资产阶级有资本主义，佛教徒有佛教主义，基督徒有基督主义，农民有多神主义，近年还有人提倡什么基马尔主义，法西斯主义，唯生主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，“按劳分配主义”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为什么无产阶级不可以有一个共产主义呢？既然是数不清的主义，为什么见了共产主义就高叫“收起”呢？讲实在话，“收起”是不行的，还是比赛吧。谁把共产主义比输了，我们共产党人自认晦气。如若不然，那所谓“一个主义”的反民权主义的作风，还是早些“收起”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为了免除误会，并使顽固派开开眼界起见，关于三民主义和共产主义的异同，有清楚指明之必要。</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三民主义和共产主义两个主义比较起来，有相同的部分，也有不同的部分。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一，相同部分。这就是两个主义在中国资产阶级民主革命阶段上的基本政纲。一九二四年孙中山重新解释的三民主义中的革命的民族主义、民权主义和民生主义这三个政治原则，同共产主义在中国民主革命阶段的政纲，基本上是相同的。由于这些相同，并由于三民主义见之实行，就有两个主义两个党的统一战线。忽视这一方面，是错误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二，不同部分。则有：（一）民主革命阶段上一部分纲领的不相同。共产主义的全部民主革命政纲中有彻底实现人民权力、八小时工作制和彻底的土地革命纲领，三民主义则没有这些部分。如果它不补足这些，并且准备实行起来，那对于民主政纲就只是基本上相同，不能说完全相同。（二）有无社会主义革命阶段的不同。共产主义于民主革命阶段之外，还有一个社会主义革命阶段，因此，于最低纲领之外，还有一个最高纲领，即实现社会主义和共产主义社会制度的纲领。三民主义则只有民主革命阶段，没有社会主义革命阶段，因此它就只有最低纲领，没有最高纲领，即没有建立社会主义和共产主义社会制度的纲领。（三）宇宙观的不同。共产主义的宇宙观是辩证唯物论和历史唯物论，三民主义的宇宙观则是所谓民生史观，实质上是二元论或唯心论，二者是相反的。（四）革命彻底性的不同。共产主义者是理论和实践一致的，即有革命彻底性。三民主义者除了那些最忠实于革命和真理的人们之外，是理论和实践不一致的，讲的和做的互相矛盾，即没有革命彻底性。上述这些，都是两者的不同部分。由于这些不同，共产主义者和三民主义者之间就有了差别。忽视这种差别，只看见统一方面，不看见矛盾方面，无疑是非常错误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明白了这些之后，就可以明白，资产阶级顽固派要求“收起”共产主义，这是什么意思呢？不是资产阶级的专制主义，就是毫无常识了。</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6" w:name="_Toc31125"/>
      <w:r>
        <w:rPr>
          <w:rFonts w:hint="eastAsia" w:ascii="仿宋" w:hAnsi="仿宋" w:eastAsia="仿宋" w:cs="仿宋"/>
          <w:i w:val="0"/>
          <w:iCs w:val="0"/>
          <w:caps w:val="0"/>
          <w:color w:val="000000"/>
          <w:spacing w:val="60"/>
          <w:sz w:val="32"/>
          <w:szCs w:val="32"/>
        </w:rPr>
        <w:t>一○　旧三民主义和新三民主义</w:t>
      </w:r>
      <w:bookmarkEnd w:id="66"/>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资产阶级顽固派完全不知道历史的变化，其知识的贫乏几等于零。他们既不知道共产主义和三民主义的区别，也不知道新三民主义和旧三民主义的区别。</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共产党人承认“三民主义为抗日民族统一战线的政治基础”，承认“三民主义为中国今日之必需，本党愿为其彻底实现而奋斗”，承认共产主义的最低纲领和三民主义的政治原则基本上相同。但是这种三民主义是什么三民主义呢？这种三民主义不是任何别的三民主义，乃是孙中山先生在《中国国民党第一次全国代表大会宣言》中所重新解释的三民主义。我愿顽固派先生们，于其“限共”、“溶共”、“反共”等工作洋洋得意之余，也去翻阅一下这个宣言。原来孙中山先生在这个宣言中说道：“国民党之三民主义，其真释具如此。”就可知只有这种三民主义，才是真三民主义，其它都是伪三民主义。只有《中国国民党第一次全国代表大会宣言》里对于三民主义的解释才是“真释”，其它一切都是伪释。这大概不是共产党“造谣”吧，这篇宣言的通过，我和很多的国民党员都是亲眼看见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这篇宣言，区分了三民主义的两个历史时代。在这以前，三民主义是旧范畴的三民主义，是旧的半殖民地资产阶级民主革命的三民主义，是旧民主主义的三民主义，是旧三民主义。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在这以后，三民主义是新范畴的三民主义，是新的半殖民地资产阶级民主革命的三民主义，是新民主主义的三民主义，是新三民主义。只有这种三民主义，才是新时期的革命的三民主义。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这种新时期的革命的三民主义，新三民主义或真三民主义，是联俄、联共、扶助农工三大政策的三民主义。没有三大政策，或三大政策缺一，在新时期中，就都是伪三民主义，或半三民主义。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一，革命的三民主义，新三民主义，或真三民主义，必须是联俄的三民主义。现在的事情非常明白，如果没有联俄政策，不同社会主义国家联合，那就必然是联帝政策，必然同帝国主义联合。不见一九二七年之后，就已经有过这种情形吗？社会主义的苏联和帝国主义之间的斗争一经进一步尖锐化，中国不站在这方面，就要站在那方面，这是必然的趋势。难道不可以不偏不倚吗？这是梦想。全地球都要卷进这两个战线中去，在今后的世界中，“中立”只是骗人的名词。何况中国是在同一个深入国土的帝国主义奋斗，没有苏联帮助，就休想最后胜利。如果舍联俄而联帝，那就必须将“革命”二字取消，变成反动的三民主义。归根结底，没有“中立”的三民主义，只有革命的或反革命的三民主义。如果照汪精卫从前的话，来一个“夹攻中的奋斗”</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来一个“夹攻中奋斗”的三民主义，岂不勇矣哉？但可惜连发明人汪精卫也放弃（或“收起”）了这种三民主义，他现在改取了联帝的三民主义。如果说帝亦有东帝西帝之分，他联的是东帝，我和他相反，联一批西帝，东向而击，又岂不革命矣哉？但无如西帝们要反苏反共，你联它们，它们就要请你北向而击，你革命也革不成。所有这些情形，就规定了革命的三民主义，新三民主义，或真三民主义，必须是联俄的三民主义，决不能是同帝国主义联合反俄的三民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二，革命的三民主义，新三民主义，或真三民主义，必须是联共的三民主义。如不联共，就要反共。反共是日本帝国主义和汪精卫的政策，你也要反共，那很好，他们就请你加入他们的反共公司。但这岂非有点当汉奸的嫌疑吗？我不跟日本走，单跟别国走。那也滑稽。不管你跟谁走，只要反共，你就是汉奸，因为你不能再抗日。我独立反共。那是梦话。岂有殖民地半殖民地的好汉们，能够不靠帝国主义之力，干得出如此反革命大事吗？昔日差不多动员了全世界帝国主义的气力反了十年之久还没有反了的共，今日忽能“独立”反之吗？听说外边某些人有这么一句话：“反共好，反不了。”如果传言非虚，那末，这句话只有一半是错的，“反共”有什么“好”呢？却有一半是对的，“反共”真是“反不了”。其原因，基本上不在于“共”而在于老百姓，因为老百姓欢喜“共”，却不欢喜“反”。老百姓是决不容情的，在一个民族敌人深入国土之时，你要反共，他们就要了你的命。这是一定的，谁要反共谁就要准备变成齑粉。如果没有决心准备变自己为齑粉的话，那就确实以不反为妙。这是我们向一切反共英雄们的诚恳的劝告。因之清楚而又清楚，今日的三民主义，必须是联共的三民主义，否则，三民主义就要灭亡。这是三民主义的存亡问题。联共则三民主义存，反共则三民主义亡，谁能证明其不然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三，革命的三民主义，新三民主义，或真三民主义，必须是农工政策的三民主义。不要农工政策，不真心实意地扶助农工，不实行《总理遗嘱》上的“唤起民众”，那就是准备革命失败，也就是准备自己失败。斯大林说：“所谓民族问题，实质上就是农民问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这就是说，中国的革命实质上是农民革命，现在的抗日，实质上是农民的抗日。新民主主义的政治，实质上就是授权给农民。新三民主义，真三民主义，实质上就是农民革命主义。大众文化，实质上就是提高农民文化。抗日战争，实质上就是农民战争。现在是“上山主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时候，大家开会、办事、上课、出报、着书、演剧，都在山头上，实质上都是为的农民。抗日的一切，生活的一切，实质上都是农民所给。说“实质上”，就是说基本上，并非忽视其它部分，这是斯大林自己解释过了的。中国有百分之八十的人口是农民，这是小学生的常识。因此农民问题，就成了中国革命的基本问题，农民的力量，是中国革命的主要力量。农民之外，中国人口中第二个部分就是工人。中国有产业工人数百万，有手工业工人和农业工人数千万。没有各种工业工人，中国就不能生活，因为他们是工业经济的生产者。没有近代工业工人阶级，革命就不能胜利，因为他们是中国革命的领导者，他们最富于革命性。在这种情形下，革命的三民主义，新三民主义或真三民主义，必然是农工政策的三民主义。如果有什么一种三民主义，它是没有农工政策的，它是并不真心实意扶助农工，并不实行“唤起民众”的，那就一定会灭亡。</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由此可知，离开联俄、联共、扶助农工三大政策的三民主义，是没有前途的。一切有良心的三民主义者，必须认真地考虑到这点。</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三大政策的三民主义，革命的三民主义，新三民主义，真三民主义，是新民主主义的三民主义，是旧三民主义的发展，是孙中山先生的大功劳，是在中国革命作为社会主义世界革命一部分的时代产生的。只有这种三民主义，中国共产党才称之为“中国今日之必需”，才宣布“愿为其彻底实现而奋斗”。只有这种三民主义，才和中国共产党在民主革命阶段中的政纲，即其最低纲领，基本上相同。</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至于旧三民主义，那是中国革命旧时期的产物。那时的俄国是帝国主义的俄国，当然不能有联俄政策；那时国内也没有共产党，当然不能有联共政策；那时工农运动也没有充分显露自己在政治上的重要性，尚不为人们所注意，当然就没有联合工农的政策。因此，一九二四年国民党改组以前的三民主义，乃是旧范畴的三民主义，乃是过时了的三民主义。如不把它发展到新三民主义，国民党就不能前进。聪明的孙中山看到了这一点，得了苏联和中国共产党的助力，把三民主义重新作了解释，遂获得了新的历史特点，建立了三民主义同共产主义的统一战线，建立了第一次国共合作，取得了全国人民的同情，举行了一九二四年至一九二七年的革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旧三民主义在旧时期内是革命的，它反映了旧时期的历史特点。但如果在新时期内，在新三民主义已经建立之后，还要翻那老套；在有了社会主义国家以后，要反对联俄；在有了共产党之后，要反对联共；在工农已经觉悟并显示了自己的政治威力之后，要反对农工政策；那末，它就是不识时务的反动的东西了。一九二七年以后的反动，就是这种不识时务的结果。语曰：“识时务者为俊杰。”我愿今日的三民主义者记取此语。</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如果是旧范畴的三民主义，那就同共产主义的最低纲领没有什么基本上相同之点，因为它是旧时期的，是过时了的。如果有什么一种三民主义，它要反俄、反共、反农工，那就是反动的三民主义，它不但和共产主义的最低纲领没有丝毫相同之点，而且是共产主义的敌人，一切都谈不上。这也是三民主义者应该慎重地考虑一番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是无论如何，在反帝反封建的任务没有基本上完成以前，新三民主义是不会被一切有良心的人们放弃的。放弃它的只是那些汪精卫、李精卫之流。汪精卫、李精卫们尽管起劲地干什么反俄、反共、反农工的伪三民主义，自会有一班有良心的有正义感的人们继续拥护孙中山的真三民主义。如果说，一九二七年反动之后，还有许多真三民主义者继续为中国革命而奋斗，那末，在一个民族敌人深入国土的今天，这种人无疑将是成千成万的。我们共产党人将始终和一切真诚的三民主义者实行长期合作，除了汉奸和那班至死不变的反共分子外，我们是决不抛弃任何友人的。</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7" w:name="_Toc27339"/>
      <w:r>
        <w:rPr>
          <w:rFonts w:hint="eastAsia" w:ascii="仿宋" w:hAnsi="仿宋" w:eastAsia="仿宋" w:cs="仿宋"/>
          <w:i w:val="0"/>
          <w:iCs w:val="0"/>
          <w:caps w:val="0"/>
          <w:color w:val="000000"/>
          <w:spacing w:val="60"/>
          <w:sz w:val="32"/>
          <w:szCs w:val="32"/>
        </w:rPr>
        <w:t>一一　新民主主义的文化</w:t>
      </w:r>
      <w:bookmarkEnd w:id="67"/>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上面，我们说明了中国政治在新时期中的历史特点，说明了新民主主义共和国问题。下面，我们就可以进到文化问题了。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定的文化是一定社会的政治和经济在观念形态上的反映。在中国，有帝国主义文化，这是反映帝国主义在政治上经济上统治或半统治中国的东西。这一部分文化，除了帝国主义在中国直接办理的文化机关之外，还有一些无耻的中国人也在提倡。一切包含奴化思想的文化，都属于这一类。在中国，又有半封建文化，这是反映半封建政治和半封建经济的东西，凡属主张尊孔读经、提倡旧礼教旧思想、反对新文化新思想的人们，都是这类文化的代表。帝国主义文化和半封建文化是非常亲热的两兄弟，它们结成文化上的反动同盟，反对中国的新文化。这类反动文化是替帝国主义和封建阶级服务的，是应该被打倒的东西。不把这种东西打倒，什么新文化都是建立不起来的。不破不立，不塞不流，不止不行，它们之间的斗争是生死斗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至于新文化，则是在观念形态上反映新政治和新经济的东西，是替新政治新经济服务的。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如我们在第三节中已经提过的话，中国自从发生了资本主义经济以来，中国社会就逐渐改变了性质，它不是完全的封建社会了，变成了半封建社会，虽然封建经济还是占优势。这种资本主义经济，对于封建经济说来，它是新经济。同这种资本主义新经济同时发生和发展着的新政治力量，就是资产阶级、小资产阶级和无产阶级的政治力量。而在观念形态上作为这种新的经济力量和新的政治力量之反映并为它们服务的东西，就是新文化。没有资本主义经济，没有资产阶级、小资产阶级和无产阶级，没有这些阶级的政治力量，所谓新的观念形态，所谓新文化，是无从发生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新的政治力量，新的经济力量，新的文化力量，都是中国的革命力量，它们是反对旧政治旧经济旧文化的。这些旧东西是由两部分合成的，一部分是中国自己的半封建的政治经济文化，另一部分是帝国主义的政治经济文化，而以后者为盟主。所有这些，都是坏东西，都是应该彻底破坏的。中国社会的新旧斗争，就是人民大众（各革命阶级）的新势力和帝国主义及封建阶级的旧势力之间的斗争。这种新旧斗争，即是革命和反革命的斗争。这种斗争的时间，从鸦片战争算起，已经整整一百年了；从辛亥革命算起，也有了差不多三十年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是如前所说，革命亦有新旧之分，在某一历史时期是新的东西，在另一历史时期就变为旧的了。在中国资产阶级民主革命的一百年中，分为前八十年和后二十年两个大段落。这两大段落中，各有一个基本的带历史性质的特点，即在前八十年，中国资产阶级民主革命是属于旧范畴的；而在后二十年，由于国际国内政治形势的变化，便属于新范畴了。旧民主主义——前八十年的特点。新民主主义——后二十年的特点。这种区别，在政治上如此，在文化上也是如此。</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在文化上如何表现这种区别呢？这就是我们要在下面说明的问题。</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8" w:name="_Toc32680"/>
      <w:r>
        <w:rPr>
          <w:rFonts w:hint="eastAsia" w:ascii="仿宋" w:hAnsi="仿宋" w:eastAsia="仿宋" w:cs="仿宋"/>
          <w:i w:val="0"/>
          <w:iCs w:val="0"/>
          <w:caps w:val="0"/>
          <w:color w:val="000000"/>
          <w:spacing w:val="60"/>
          <w:sz w:val="32"/>
          <w:szCs w:val="32"/>
        </w:rPr>
        <w:t>一二　中国文化革命的历史特点</w:t>
      </w:r>
      <w:bookmarkEnd w:id="68"/>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在中国文化战线或思想战线上，“五四”以前和“五四”以后，构成了两个不同的历史时期。</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在“五四”以前，中国文化战线上的斗争，是资产阶级的新文化和封建阶级的旧文化的斗争。在“五四”以前，学校与科举之争</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新学与旧学之争，西学与中学之争，都带着这种性质。那时的所谓学校、新学、西学，基本上都是资产阶级代表们所需要的自然科学和资产阶级的社会政治学说（说基本上，是说那中间还夹杂了许多中国的封建余毒在内）。在当时，这种所谓新学的思想，有同中国封建思想作斗争的革命作用，是替旧时期的中国资产阶级民主革命服务的。可是，因为中国资产阶级的无力和世界已经进到帝国主义时代，这种资产阶级思想只能上阵打几个回合，就被外国帝国主义的奴化思想和中国封建主义的复古思想的反动同盟所打退了，被这个思想上的反动同盟军稍稍一反攻，所谓新学，就偃旗息鼓，宣告退却，失了灵魂，而只剩下它的躯壳了。旧的资产阶级民主主义文化，在帝国主义时代，已经腐化，已经无力了，它的失败是必然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五四”以后则不然。在“五四”以后，中国产生了完全崭新的文化生力军，这就是中国共产党人所领导的共产主义的文化思想，即共产主义的宇宙观和社会革命论。五四运动是在一九一九年，中国共产党的成立和劳动运动的真正开始是在一九二一年，均在第一次世界大战和十月革命之后，即在民族问题和殖民地革命运动在世界上改变了过去面貌之时，在这里中国革命和世界革命的联系，是非常之显然的。由于中国政治生力军即中国无产阶级和中国共产党登上了中国的政治舞台，这个文化生力军，就以新的装束和新的武器，联合一切可能的同盟军，摆开了自己的阵势，向着帝国主义文化和封建文化展开了英勇的进攻。这支生力军在社会科学领域和文学艺术领域中，不论在哲学方面，在经济学方面，在政治学方面，在军事学方面，在历史学方面，在文学方面，在艺术方面（又不论是戏剧，是电影，是音乐，是雕刻，是绘画），都有了极大的发展。二十年来，这个文化新军的锋芒所向，从思想到形式（文字等），无不起了极大的革命。其声势之浩大，威力之猛烈，简直是所向无敌的。其动员之广大，超过中国任何历史时代。而鲁迅，就是这个文化新军的最伟大和最英勇的旗手。鲁迅是中国文化革命的主将，他不但是伟大的文学家，而且是伟大的思想家和伟大的革命家。鲁迅的骨头是最硬的，他没有丝毫的奴颜和媚骨，这是殖民地半殖民地人民最可宝贵的性格。鲁迅是在文化战线上，代表全民族的大多数，向着敌人冲锋陷阵的最正确、最勇敢、最坚决、最忠实、最热忱的空前的民族英雄。鲁迅的方向，就是中华民族新文化的方向。</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五四”以前，中国的新文化，是旧民主主义性质的文化，属于世界资产阶级的资本主义的文化革命的一部分。在“五四”以后，中国的新文化，却是新民主主义性质的文化，属于世界无产阶级的社会主义的文化革命的一部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五四”以前，中国的新文化运动，中国的文化革命，是资产阶级领导的，他们还有领导作用。在“五四”以后，这个阶级的文化思想却比较它的政治上的东西还要落后，就绝无领导作用，至多在革命时期在一定程度上充当一个盟员，至于盟长资格，就不得不落在无产阶级文化思想的肩上。这是铁一般的事实，谁也否认不了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所谓新民主主义的文化，就是人民大众反帝反封建的文化；在今日，就是抗日统一战线的文化。这种文化，只能由无产阶级的文化思想即共产主义思想去领导，任何别的阶级的文化思想都是不能领导了的。所谓新民主主义的文化，一句话，就是无产阶级领导的人民大众的反帝反封建的文化。</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69" w:name="_Toc21314"/>
      <w:r>
        <w:rPr>
          <w:rFonts w:hint="eastAsia" w:ascii="仿宋" w:hAnsi="仿宋" w:eastAsia="仿宋" w:cs="仿宋"/>
          <w:i w:val="0"/>
          <w:iCs w:val="0"/>
          <w:caps w:val="0"/>
          <w:color w:val="000000"/>
          <w:spacing w:val="60"/>
          <w:sz w:val="32"/>
          <w:szCs w:val="32"/>
        </w:rPr>
        <w:t>一三　四个时期</w:t>
      </w:r>
      <w:bookmarkEnd w:id="69"/>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文化革命是在观念形态上反映政治革命和经济革命，并为它们服务的。在中国，文化革命，和政治革命同样，有一个统一战线。</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文化革命的统一战线，二十年来，分为四个时期。第一个时期是一九一九年到一九二一年的两年，第二个时期是一九二一年到一九二七年的六年，第三个时期是一九二七年到一九三七年的十年，第四个时期是一九三七年到现在的三年。</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第一个时期是一九一九年五四运动到一九二一年中国共产党成立。这一时期中以五四运动为主要的标志。</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五四运动是反帝国主义的运动，又是反封建的运动。五四运动的杰出的历史意义，在于它带着为辛亥革命还不曾有的姿态，这就是彻底地不妥协地反帝国主义和彻底地不妥协地反封建主义。五四运动所以具有这种性质，是在当时中国的资本主义经济已有进一步的发展，当时中国的革命知识分子眼见得俄、德、奥三大帝国主义国家已经瓦解，英、法两大帝国主义国家已经受伤，而俄国无产阶级已经建立了社会主义国家，德、奥（匈牙利）、意三国无产阶级在革命中，因而发生了中国民族解放的新希望。五四运动是在当时世界革命号召之下，是在俄国革命号召之下，是在列宁号召之下发生的。五四运动是当时无产阶级世界革命的一部分。五四运动时期虽然还没有中国共产党，但是已经有了大批的赞成俄国革命的具有初步共产主义思想的知识分子。五四运动，在其开始，是共产主义的知识分子、革命的小资产阶级知识分子和资产阶级知识分子（他们是当时运动中的右翼）三部分人的统一战线的革命运动。它的弱点，就在只限于知识分子，没有工人农民参加。但发展到六三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时，就不但是知识分子，而且有广大的无产阶级、小资产阶级和资产阶级参加，成了全国范围的革命运动了。五四运动所进行的文化革命则是彻底地反对封建文化的运动，自有中国历史以来，还没有过这样伟大而彻底的文化革命。当时以反对旧道德提倡新道德、反对旧文学提倡新文学为文化革命的两大旗帜，立下了伟大的功劳。这个文化运动，当时还没有可能普及到工农群众中去。它提出了“平民文学”口号，但是当时的所谓“平民”，实际上还只能限于城市小资产阶级和资产阶级的知识分子，即所谓市民阶级的知识分子。五四运动是在思想上和干部上准备了一九二一年中国共产党的成立，又准备了五卅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"_ftn29"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和北伐战争。当时的资产阶级知识分子，是五四运动的右翼，到了第二个时期，他们中间的大部分就和敌人妥协，站在反动方面了。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二个时期，以中国共产党的成立和五卅运动、北伐战争为标志，继续了并发展了五四运动时三个阶级的统一战线，吸引了农民阶级加入，并且在政治上形成了这个各阶级的统一战线，这就是第一次国共两党的合作。孙中山先生之所以伟大，不但因为他领导了伟大的辛亥革命（虽然是旧时期的民主革命），而且因为他能够“适乎世界之潮流，合乎人群之需要”，提出了联俄、联共、扶助农工三大革命政策，对三民主义作了新的解释，树立了三大政策的新三民主义。在这以前，三民主义是和教育界、学术界、青年界没有多大联系的，因为它没有提出反帝国主义的口号，也没有提出反封建社会制度和反封建文化思想的口号。在这以前，它是旧三民主义，这种三民主义是被人们看成为一部分人为了夺取政府权力，即是说为了做官，而临时应用的旗帜，看成为纯粹政治活动的旗帜。在这以后，出现了三大政策的新三民主义。由于国共两党的合作，由于两党革命党员的努力，这种新三民主义便被推广到了全中国，推广到了一部分教育界、学术界和广大青年学生之中。这完全是因为原来的三民主义发展成了反帝反封建的三大政策的新民主主义的三民主义之故；没有这一发展，三民主义思想的传播是不可能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这一时期中，这种革命的三民主义，成了国共两党和各个革命阶级的统一战线的政治基础，“共产主义是三民主义的好朋友”，两个主义结成了统一战线。以阶级论，则是无产阶级、农民阶级、城市小资产阶级、资产阶级的统一战线。那时，以共产党的《向导周报》</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"_ftn30"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[30]</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，国民党的上海《民国日报》</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及各地报纸为阵地，曾经共同宣传了反帝国主义的主张，共同反对了尊孔读经的封建教育，共同反对了封建古装的旧文学和文言文，提倡了以反帝反封建为内容的新文学和白话文。在广东战争和北伐战争中，曾经在中国军队中灌输了反帝反封建的思想，改造了中国的军队。在千百万农民群众中，提出了打倒贪官污吏打倒土豪劣绅的口号，掀起了伟大的农民革命斗争。由于这些，再由于苏联的援助，就取得了北伐的胜利。但是大资产阶级一经爬上了政权，就立即结束了这次革命，转入了新的政治局面。</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三个时期是一九二七年至一九三七年的新的革命时期。因为在前一时期的末期，革命营垒中发生了变化，中国大资产阶级转到了帝国主义和封建势力的反革命营垒，民族资产阶级也附和了大资产阶级，革命营垒中原有的四个阶级，这时剩下了三个，剩下了无产阶级、农民阶级和其它小资产阶级（包括革命知识分子），所以这时候，中国革命就不得不进入一个新的时期，而由中国共产党单独地领导群众进行这个革命。这一时期，是一方面反革命的“围剿”，又一方面革命深入的时期。这时有两种反革命的“围剿”：军事“围剿”和文化“围剿”。也有两种革命深入：农村革命深入和文化革命深入。这两种“围剿”，在帝国主义策动之下，曾经动员了全中国和全世界的反革命力量，其时间延长至十年之久，其残酷是举世未有的，杀戮了几十万共产党员和青年学生，摧残了几百万工人农民。从当事者看来，似乎以为共产主义和共产党是一定可以“剿尽杀绝”的了。但结果却相反，两种“围剿”都惨败了。作为军事“围剿”的结果的东西，是红军的北上抗日；作为文化“围剿”的结果的东西，是一九三五年“一二九”青年革命运动的爆发。而作为这两种“围剿”之共同结果的东西，则是全国人民的觉悟。这三者都是积极的结果。其中最奇怪的，是共产党在国民党统治区域内的一切文化机关中处于毫无抵抗力的地位，为什么文化“围剿”也一败涂地了？这还不可以深长思之吗？而共产主义者的鲁迅，却正在这一“围剿”中成了中国文化革命的伟人。</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反革命“围剿”的消极的结果，则是日本帝国主义打进来了。这就是为什么全国人民至今还是非常痛恨那十年反共的最大原因。</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一时期的斗争，在革命方面，是坚持了人民大众反帝反封建的新民主主义和新三民主义；在反革命方面，则是在帝国主义指挥下的地主阶级和大资产阶级联盟的专制主义。这种专制主义，在政治上，在文化上，腰斩了孙中山的三大政策，腰斩了他的新三民主义，造成了中华民族的深重的灾难。</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第四个时期就是现在的抗日战争时期。在中国革命的曲线运动中，又来了一次四个阶级的统一战线，但是范围更放大了，上层阶级包括了很多统治者，中层阶级包括了民族资产阶级和小资产阶级，下层阶级包括了一切无产者，全国各阶层都成了盟员，坚决地反抗了日本帝国主义。这个时期的第一阶段，是在武汉失陷以前。这时全国各方面是欣欣向荣的，政治上有民主化的趋势，文化上有较普遍的动员。武汉失陷以后，为第二阶段，政治情况发生了许多变化，大资产阶级的一部分，投降了敌人，其另一部分也想早日结束抗战。在文化方面，反映这种情况，就出现了叶青、张君劢等人的反动和言论出版的不自由。</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为了克服这种危机，必须同一切反抗战、反团结、反进步的思想进行坚决的斗争，不击破这些反动思想，抗战的胜利是无望的。这一斗争的前途如何？这是全国人民心目中的大问题。依据国内国际条件，不论抗战路程上有多少困难，中国人民总是要胜利的。全部中国史中，五四运动以后二十年的进步，不但赛过了以前的八十年，简直赛过了以前的几千年。假如再有二十年的工夫，中国的进步将到何地，不是可以想得到的吗？一切内外黑暗势力的猖獗，造成了民族的灾难；但是这种猖獗，不但表示了这些黑暗势力的还有力量，而且表示了它们的最后挣扎，表示了人民大众逐渐接近了胜利。这在中国是如此，在整个东方也是如此，在世界也是如此。</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70" w:name="_Toc32461"/>
      <w:r>
        <w:rPr>
          <w:rFonts w:hint="eastAsia" w:ascii="仿宋" w:hAnsi="仿宋" w:eastAsia="仿宋" w:cs="仿宋"/>
          <w:i w:val="0"/>
          <w:iCs w:val="0"/>
          <w:caps w:val="0"/>
          <w:color w:val="000000"/>
          <w:spacing w:val="60"/>
          <w:sz w:val="32"/>
          <w:szCs w:val="32"/>
        </w:rPr>
        <w:t>一四　文化性质问题上的偏向</w:t>
      </w:r>
      <w:bookmarkEnd w:id="70"/>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一切新的东西都是从艰苦斗争中锻炼出来的。新文化也是这样，二十年中有三个曲折，走了一个“之”字，一切好的坏的东西都考验出来了。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资产阶级顽固派，在文化问题上，和他们在政权问题上一样，是完全错误的。他们不知道中国新时期的历史特点，他们不承认人民大众的新民主主义的文化。他们的出发点是资产阶级专制主义，在文化上就是资产阶级的文化专制主义。一部分所谓欧美派的文化人</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我说的是一部分），他们曾经实际赞助过国民党政府的文化“剿共”，现在似乎又在赞助什么“限共”、“溶共”政策。他们不愿工农在政治上抬头，也不愿工农在文化上抬头。资产阶级顽固派的这条文化专制主义的路是走不通的，它同政权问题一样，没有国内国际的条件。因此，这种文化专制主义，也还是“收起”为妙。</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当作国民文化的方针来说，居于指导地位的是共产主义的思想，并且我们应当努力在工人阶级中宣传社会主义和共产主义，并适当地有步骤地用社会主义教育农民及其它群众。但整个的国民文化，现在也还不是社会主义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新民主主义的政治、经济、文化，由于其都是无产阶级领导的缘故，就都具有社会主义的因素，并且不是普通的因素，而是起决定作用的因素。但是就整个政治情况、整个经济情况和整个文化情况说来，却还不是社会主义的，而是新民主主义的。因为在现阶段革命的基本任务主要地是反对外国的帝国主义和本国的封建主义，是资产阶级民主主义的革命，还不是以推翻资本主义为目标的社会主义的革命。就国民文化领域来说，如果以为现在的整个国民文化就是或应该是社会主义的国民文化，这是不对的。这是把共产主义思想体系的宣传，当作了当前行动纲领的实践；把用共产主义的立场和方法去观察问题、研究学问、处理工作、训练干部，当作了中国民主革命阶段上整个的国民教育和国民文化的方针。以社会主义为内容的国民文化必须是反映社会主义的政治和经济的。我们在政治上经济上有社会主义的因素，反映到我们的国民文化也有社会主义的因素；但就整个社会来说，我们现在还没有形成这种整个的社会主义的政治和经济，所以还不能有这种整个的社会主义的国民文化。由于现时的中国革命是世界无产阶级社会主义革命的一部分，因而现时的中国新文化也是世界无产阶级社会主义新文化的一部分，是它的一个伟大的同盟军；这种一部分，虽则包含社会主义文化的重大因素，但是就整个国民文化来说，还不是完全以社会主义文化的资格去参加，而是以人民大众反帝反封建的新民主主义文化的资格去参加的。由于现时中国革命不能离开中国无产阶级的领导，因而现时的中国新文化也不能离开中国无产阶级文化思想的领导，即不能离开共产主义思想的领导。但是这种领导，在现阶段是领导人民大众去作反帝反封建的政治革命和文化革命，所以现在整个新的国民文化的内容还是新民主主义的，不是社会主义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在现时，毫无疑义，应该扩大共产主义思想的宣传，加紧马克思列宁主义的学习，没有这种宣传和学习，不但不能引导中国革命到将来的社会主义阶段上去，而且也不能指导现时的民主革命达到胜利。但是我们既应把对于共产主义的思想体系和社会制度的宣传，同对于新民主主义的行动纲领的实践区别开来；又应把作为观察问题、研究学问、处理工作、训练干部的共产主义的理论和方法，同作为整个国民文化的新民主主义的方针区别开来。把二者混为一谈，无疑是很不适当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由此可知，现阶段上中国新的国民文化的内容，既不是资产阶级的文化专制主义，又不是单纯的无产阶级的社会主义，而是以无产阶级社会主义文化思想为领导的人民大众反帝反封建的新民主主义。</w:t>
      </w:r>
    </w:p>
    <w:p>
      <w:pPr>
        <w:pStyle w:val="2"/>
        <w:keepNext w:val="0"/>
        <w:keepLines w:val="0"/>
        <w:pageBreakBefore w:val="0"/>
        <w:widowControl/>
        <w:suppressLineNumbers w:val="0"/>
        <w:kinsoku/>
        <w:wordWrap/>
        <w:overflowPunct/>
        <w:topLinePunct w:val="0"/>
        <w:autoSpaceDE/>
        <w:autoSpaceDN/>
        <w:bidi w:val="0"/>
        <w:adjustRightInd/>
        <w:snapToGrid/>
        <w:spacing w:before="0" w:beforeAutospacing="0" w:after="0" w:line="560" w:lineRule="exact"/>
        <w:ind w:left="0" w:right="0" w:firstLine="883" w:firstLineChars="200"/>
        <w:jc w:val="center"/>
        <w:textAlignment w:val="auto"/>
        <w:outlineLvl w:val="0"/>
        <w:rPr>
          <w:rFonts w:hint="eastAsia" w:ascii="仿宋" w:hAnsi="仿宋" w:eastAsia="仿宋" w:cs="仿宋"/>
          <w:i w:val="0"/>
          <w:iCs w:val="0"/>
          <w:caps w:val="0"/>
          <w:color w:val="000000"/>
          <w:spacing w:val="60"/>
          <w:sz w:val="32"/>
          <w:szCs w:val="32"/>
        </w:rPr>
      </w:pPr>
      <w:bookmarkStart w:id="71" w:name="_Toc12882"/>
      <w:r>
        <w:rPr>
          <w:rFonts w:hint="eastAsia" w:ascii="仿宋" w:hAnsi="仿宋" w:eastAsia="仿宋" w:cs="仿宋"/>
          <w:i w:val="0"/>
          <w:iCs w:val="0"/>
          <w:caps w:val="0"/>
          <w:color w:val="000000"/>
          <w:spacing w:val="60"/>
          <w:sz w:val="32"/>
          <w:szCs w:val="32"/>
        </w:rPr>
        <w:t>一五　民族的科学的大众的文化</w:t>
      </w:r>
      <w:bookmarkEnd w:id="71"/>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left="0" w:right="0"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民主主义的文化是民族的。它是反对帝国主义压迫，主张中华民族的尊严和独立的。它是我们这个民族的，带有我们民族的特性。它同一切别的民族的社会主义文化和新民主主义文化相联合，建立互相吸收和互相发展的关系，共同形成世界的新文化；但是决不能和任何别的民族的帝国主义反动文化相联合，因为我们的文化是革命的民族文化。中国应该大量吸收外国的进步文化，作为自己文化食粮的原料，这种工作过去还做得很不够。这不但是当前的社会主义文化和新民主主义文化，还有外国的古代文化，例如各资本主义国家启蒙时代的文化，凡属我们今天用得着的东西，都应该吸收。但是一切外国的东西，如同我们对于食物一样，必须经过自己的口腔咀嚼和胃肠运动，送进唾液胃液肠液，把它分解为精华和糟粕两部分，然后排泄其糟粕，吸收其精华，才能对我们的身体有益，决不能生吞活剥地毫无批判地吸收。所谓“全盘西化”</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主张，乃是一种错误的观点。形式主义地吸收外国的东西，在中国过去是吃过大亏的。中国共产主义者对于马克思主义在中国的应用也是这样，必须将马克思主义的普遍真理和中国革命的具体实践完全地恰当地统一起来，就是说，和民族的特点相结合，经过一定的民族形式，才有用处，决不能主观地公式地应用它。公式的马克思主义者，只是对于马克思主义和中国革命开玩笑，在中国革命队伍中是没有他们的位置的。中国文化应有自己的形式，这就是民族形式。民族的形式，新民主主义的内容——这就是我们今天的新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民主主义的文化是科学的。它是反对一切封建思想和迷信思想，主张实事求是，主张客观真理，主张理论和实践一致的。在这点上，中国无产阶级的科学思想能够和中国还有进步性的资产阶级的唯物论者和自然科学家，建立反帝反封建反迷信的统一战线；但是决不能和任何反动的唯心论建立统一战线。共产党员可以和某些唯心论者甚至宗教徒建立在政治行动上的反帝反封建的统一战线，但是决不能赞同他们的唯心论或宗教教义。中国的长期封建社会中，创造了灿烂的古代文化。清理古代文化的发展过程，剔除其封建性的糟粕，吸收其民主性的精华，是发展民族新文化提高民族自信心的必要条件；但是决不能无批判地兼收并蓄。必须将古代封建统治阶级的一切腐朽的东西和古代优秀的人民文化即多少带有民主性和革命性的东西区别开来。中国现时的新政治新经济是从古代的旧政治旧经济发展而来的，中国现时的新文化也是从古代的旧文化发展而来，因此，我们必须尊重自己的历史，决不能割断历史。但是这种尊重，是给历史以一定的科学的地位，是尊重历史的辩证法的发展，而不是颂古非今，不是赞扬任何封建的毒素。对于人民群众和青年学生，主要地不是要引导他们向后看，而是要引导他们向前看。</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种新民主主义的文化是大众的，因而即是民主的。它应为全民族中百分之九十以上的工农劳苦民众服务，并逐渐成为他们的文化。要把教育革命干部的知识和教育革命大众的知识在程度上互相区别又互相联结起来，把提高和普及互相区别又互相联结起来。革命文化，对于人民大众，是革命的有力武器。革命文化，在革命前，是革命的思想准备；在革命中，是革命总战线中的一条必要和重要的战线。而革命的文化工作者，就是这个文化战线上的各级指挥员。“没有革命的理论，就不会有革命的运动”</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"https://www.marxists.org/chinese/maozedong/marxist.org-chinese-mao-194001.htm" \l "_ftn34"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可见革命的文化运动对于革命的实践运动具有何等的重要性。而这种文化运动和实践运动，都是群众的。因此，一切进步的文化工作者，在抗日战争中，应有自己的文化军队，这个军队就是人民大众。革命的文化人而不接近民众，就是“无兵司令”，他的火力就打不倒敌人。为达此目的，文字必须在一定条件下加以改革，言语必须接近民众，须知民众就是革命文化的无限丰富的源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民族的科学的大众的文化，就是人民大众反帝反封建的文化，就是新民主主义的文化，就是中华民族的新文化。</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新民主主义的政治、新民主主义的经济和新民主主义的文化相结合，这就是新民主主义共和国，这就是名副其实的中华民国，这就是我们要造成的新中国。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新中国站在每个人民的面前，我们应该迎接它。</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新中国航船的桅顶已经冒出地平线了，我们应该拍掌欢迎它。</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举起你的双手吧，新中国是我们的。</w:t>
      </w:r>
      <w:r>
        <w:rPr>
          <w:rFonts w:hint="eastAsia" w:ascii="仿宋" w:hAnsi="仿宋" w:eastAsia="仿宋" w:cs="仿宋"/>
          <w:i w:val="0"/>
          <w:iCs w:val="0"/>
          <w:caps w:val="0"/>
          <w:color w:val="000000"/>
          <w:spacing w:val="0"/>
          <w:kern w:val="0"/>
          <w:sz w:val="32"/>
          <w:szCs w:val="32"/>
          <w:lang w:val="en-US" w:eastAsia="zh-CN" w:bidi="ar"/>
        </w:rPr>
        <w:br w:type="textWrapping"/>
      </w:r>
    </w:p>
    <w:p>
      <w:pPr>
        <w:keepNext w:val="0"/>
        <w:keepLines w:val="0"/>
        <w:widowControl/>
        <w:suppressLineNumbers w:val="0"/>
        <w:ind w:left="0" w:firstLine="0"/>
        <w:jc w:val="left"/>
        <w:rPr>
          <w:rFonts w:hint="default" w:ascii="Times New Roman" w:hAnsi="Times New Roman" w:cs="Times New Roman"/>
          <w:i w:val="0"/>
          <w:iCs w:val="0"/>
          <w:caps w:val="0"/>
          <w:color w:val="000000"/>
          <w:spacing w:val="0"/>
          <w:sz w:val="27"/>
          <w:szCs w:val="27"/>
        </w:rPr>
      </w:pPr>
      <w:r>
        <w:pict>
          <v:rect id="_x0000_i1029" o:spt="1" style="height:0.75pt;width:259.2pt;" fillcolor="#000000" filled="t" stroked="f" coordsize="21600,21600" o:hr="t" o:hrstd="t" o:hrnoshade="t" o:hrpct="600">
            <v:path/>
            <v:fill on="t" focussize="0,0"/>
            <v:stroke on="f"/>
            <v:imagedata o:title=""/>
            <o:lock v:ext="edit"/>
            <w10:wrap type="none"/>
            <w10:anchorlock/>
          </v:rect>
        </w:pict>
      </w:r>
    </w:p>
    <w:p>
      <w:pPr>
        <w:keepNext w:val="0"/>
        <w:keepLines w:val="0"/>
        <w:widowControl/>
        <w:suppressLineNumbers w:val="0"/>
        <w:jc w:val="left"/>
      </w:pPr>
      <w:r>
        <w:rPr>
          <w:rFonts w:hint="default" w:ascii="Times New Roman" w:hAnsi="Times New Roman" w:eastAsia="宋体" w:cs="Times New Roman"/>
          <w:b/>
          <w:bCs/>
          <w:i w:val="0"/>
          <w:iCs w:val="0"/>
          <w:caps w:val="0"/>
          <w:color w:val="000000"/>
          <w:spacing w:val="0"/>
          <w:kern w:val="0"/>
          <w:sz w:val="21"/>
          <w:szCs w:val="21"/>
          <w:lang w:val="en-US" w:eastAsia="zh-CN" w:bidi="ar"/>
        </w:rPr>
        <w:t>注释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《中国文化》是一九四○年二月在延安创刊的杂志，一九四一年八月终刊。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“政治是经济的最集中的表现”一语，见列宁《论工会、目前局势及托洛茨基同志的错误》（《列宁全集》第40卷，人民出版社1986年版，第212页）。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见马克思《〈政治经济学批判〉序言》（《马克思恩格斯选集》第2卷，人民出版社1972年版，第82页）。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见马克思《关于费尔巴哈的提纲》。新的译文是：“哲学家们只是用不同的方式解释世界，而问题在于改变世界。”（《马克思恩格斯选集》第1卷，人民出版社1972年版，第19页）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[5]</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见本书第一卷《论反对日本帝国主义的策略》注〔35〕。</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[6]</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见本书第一卷《论反对日本帝国主义的策略》注〔36〕。</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[7]</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见本卷《中国革命和中国共产党》注〔19〕。</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[8]</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见本书第一卷《矛盾论》注〔22〕。</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[9]</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见本卷《论持久战》注〔12〕。</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[10]</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见本书第一卷《湖南农民运动考察报告》注〔3〕。</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见本书第一卷《实践论》注〔6〕。</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见斯大林《十月革命和民族问题》（《斯大林选集》上卷，人民出版社1979年版，第126页）。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见本书第一卷《论反对日本帝国主义的策略》注〔31〕。</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参见列宁《帝国主义是资本主义的最高阶段》（《列宁全集》第27卷，人民出版社1990年版，第437页）。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[15]</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指蒋介石叛变革命以后国民党政府所进行的一系列的反苏运动：一九二七年十二月十三日国民党反动派枪杀广州苏联副领事；同月十四日南京国民党政府下“绝俄令”，不承认各省苏联领事，勒令各省苏联商业机构停止营业。一九二九年七月蒋介石又受帝国主义的唆使，在东北向苏联挑衅，不久引起军事冲突。</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[16]</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基马尔，又译凯末尔（一八八一——一九三八），第一次世界大战后土耳其民族商业资产阶级的代表。在第一次世界大战后，英帝国主义指使希腊对土耳其进行武装侵略，土耳其人民得到苏俄的援助，于一九二二年战胜了希腊军队。一九二三年土耳其建立了资产阶级专政的共和国，基马尔被选为总统。</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[17]</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五八年九月二日，毛泽东在同巴西记者马罗金和杜特列夫人谈话时对这个观点作了修正。他指出：在《新民主主义论》中讲到，第二次世界大战爆发以后，殖民地和半殖民地的资产阶级，要就是站在帝国主义战线方面，要就是站在反帝国主义战线方面，没有其它的道路。事实上，这种观点只适合于一部分国家。对于印度、印度尼西亚、阿拉伯联合共和国（按：阿拉伯联合共和国，一九五八年由埃及同叙利亚合并组成。一九六一年叙利亚脱离阿联，成立阿拉伯叙利亚共和国。一九七一年阿联改名为阿拉伯埃及共和国）等国家却不适用，它们是民族主义国家。拉丁美洲也有许多这样的国家。这些国家既不站在帝国主义的一边，也不站在社会主义的一边，而站在中立的立场，不参加双方的集团，这是适合于它们现时的情况的。</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[18]</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见本卷《必须制裁反动派》注〔5〕。</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"_ftnref19"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[19]</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毛泽东在这里是指张君劢及其一伙。张君劢在五四运动后宣扬一种自称为“新玄学”的唯心主义的哲学思想，提倡自孔孟以至宋明理学的所谓“精神文明”，同时又鼓吹“自由意志”，一九二三年引起了一场“科学与玄学”的争论，当时张君劢被称为“玄学鬼”。一九三八年十二月，他经蒋介石授意，发表《致毛泽东先生一封公开信》，主张取消八路军、新四军及陕甘宁边区，要求“将马克思主义暂搁一边”，为蒋介石张目。</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[20]</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见一九三七年九月二十二日发表的《中共中央为公布国共合作宣言》。</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见一九二四年孙中山《三民主义•民生主义》第二讲（《孙中山全集》第9卷，中华书局1986年版，第386页）。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三三年，国民党中央组织部部长陈立夫发表《唯生论》一书，宣扬宇宙的实质是“生命之流”，万物的根本问题在于“求生”，用来反对阶级斗争的学说；并认为宇宙万物各有一个重心，以人类社会现象来说，就是只能有一个领袖，否则就无法维持其均衡和生存。这种唯生主义的理论是为国民党反动派实行法西斯专政服务的。</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山西军阀阎锡山曾标榜过“按劳分配”的口号。其主要内容是：用军事方法强迫劳动人民在村公所控制的固定份地上，或官办的工厂、商店里，从事农奴式的劳动，只将很小一部分劳动果实，按劳动情况分配给劳动者。</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汪精卫在一九二七年叛变革命之后不久写过一篇东西，题为《夹攻之奋斗》（载1927年7月25日《汉口民国日报》）。</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"_ftnref25"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[25]</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二五年三月三十日，斯大林在共产国际执行委员会南斯拉夫委员会会议上的演讲《论南斯拉夫的民族问题》中说：“……农民是民族运动的主力军，没有农民这支军队，就没有而且也不可能有声势浩大的民族运动。所谓民族问题实质上是农民问题，正是指这一点说的。”（《斯大林全集》第7卷，人民出版社1958年版，第61页）</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"_ftnref26"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[26]</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在中国共产党内，曾经有些教条主义者讥笑毛泽东注重农村革命根据地为“上山主义”。毛泽东在这里是用教条主义者的这句讽刺话，说明农村革命根据地的伟大作用。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"_ftnref27"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[27]</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“学校”指当时效法欧美资本主义国家的教育制度。“科举”指中国原有的封建考试制度。十九世纪末，中国提倡“维新”的知识分子主张废除科举，兴办学校；封建顽固派竭力反对这种主张。</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"_ftnref28"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[28]</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一九一九年的五四爱国运动，至六月初转入一个新的阶段，以六月三日北京学生反抗军警镇压，集会讲演开始，由学生的罢课，发展到上海、南京、天津、杭州、武汉、九江及山东、安徽各地的工人罢工，商人罢市。五四运动至此遂成为有无产阶级、城市小资产阶级和民族资产阶级参加的广大群众运动。</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"_ftnref29"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[29]</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见本书第一卷《中国社会各阶级的分析》注〔9〕。</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"_ftnref30"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[30]</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《向导》周报是中共中央的机关报，一九二二年九月十三日在上海创刊，一九二七年七月十八日在武汉终刊。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"_ftnref31"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[31]</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上海《民国日报》于一九一六年一月创刊，国民党一大后正式成为国民党的机关报。在中国共产党的影响和国民党左派的努力下，曾经宣传过反对帝国主义和反对封建主义的主张。一九二五年十一月以后，曾被西山会议派把持，成为国民党右派的报纸。一九四七年停刊。</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"_ftnref32"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[32]</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毛泽东在这里所说的一部分欧美派文化人是指以胡适等为代表的一些人物。</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"_ftnref33"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[33]</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所谓“全盘西化”，是一部分资产阶级学者的主张。他们主张中国一切东西都要完全模仿欧美资本主义国家。</w:t>
      </w:r>
      <w:r>
        <w:rPr>
          <w:rFonts w:hint="default" w:ascii="Times New Roman" w:hAnsi="Times New Roman" w:eastAsia="宋体" w:cs="Times New Roman"/>
          <w:i w:val="0"/>
          <w:iCs w:val="0"/>
          <w:caps w:val="0"/>
          <w:color w:val="000000"/>
          <w:spacing w:val="0"/>
          <w:kern w:val="0"/>
          <w:sz w:val="21"/>
          <w:szCs w:val="21"/>
          <w:lang w:val="en-US" w:eastAsia="zh-CN" w:bidi="ar"/>
        </w:rPr>
        <w:br w:type="textWrapping"/>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0F4BFF"/>
          <w:spacing w:val="0"/>
          <w:kern w:val="0"/>
          <w:sz w:val="21"/>
          <w:szCs w:val="21"/>
          <w:u w:val="none"/>
          <w:lang w:val="en-US" w:eastAsia="zh-CN" w:bidi="ar"/>
        </w:rPr>
        <w:instrText xml:space="preserve"> HYPERLINK "https://www.marxists.org/chinese/maozedong/marxist.org-chinese-mao-194001.htm" \l "_ftnref34" \o "" </w:instrTex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separate"/>
      </w:r>
      <w:r>
        <w:rPr>
          <w:rStyle w:val="11"/>
          <w:rFonts w:hint="default" w:ascii="Times New Roman" w:hAnsi="Times New Roman" w:eastAsia="宋体" w:cs="Times New Roman"/>
          <w:i w:val="0"/>
          <w:iCs w:val="0"/>
          <w:caps w:val="0"/>
          <w:color w:val="0F4BFF"/>
          <w:spacing w:val="0"/>
          <w:sz w:val="21"/>
          <w:szCs w:val="21"/>
          <w:u w:val="none"/>
          <w:vertAlign w:val="superscript"/>
        </w:rPr>
        <w:t>[34]</w:t>
      </w:r>
      <w:r>
        <w:rPr>
          <w:rFonts w:hint="default" w:ascii="Times New Roman" w:hAnsi="Times New Roman" w:eastAsia="宋体" w:cs="Times New Roman"/>
          <w:i w:val="0"/>
          <w:iCs w:val="0"/>
          <w:caps w:val="0"/>
          <w:color w:val="0F4BFF"/>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000000"/>
          <w:spacing w:val="0"/>
          <w:kern w:val="0"/>
          <w:sz w:val="21"/>
          <w:szCs w:val="21"/>
          <w:lang w:val="en-US" w:eastAsia="zh-CN" w:bidi="ar"/>
        </w:rPr>
        <w:t> 见列宁《俄国社会民主党人的任务》（《列宁全集》第2卷，人民出版社1984年版，第443页）；并见列宁《怎么办？》第一章第四节（《列宁全集》第6卷，人民出版社1986年版，第23页）。</w:t>
      </w: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cs="宋体" w:asciiTheme="majorEastAsia" w:hAnsiTheme="majorEastAsia" w:eastAsiaTheme="majorEastAsia"/>
          <w:b/>
          <w:bCs/>
          <w:kern w:val="36"/>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default" w:cs="宋体" w:asciiTheme="majorEastAsia" w:hAnsiTheme="majorEastAsia" w:eastAsiaTheme="majorEastAsia"/>
          <w:b/>
          <w:bCs/>
          <w:kern w:val="36"/>
          <w:sz w:val="44"/>
          <w:szCs w:val="44"/>
          <w:lang w:val="en-US" w:eastAsia="zh-CN"/>
        </w:rPr>
      </w:pPr>
      <w:r>
        <w:rPr>
          <w:rFonts w:hint="eastAsia" w:cs="宋体" w:asciiTheme="majorEastAsia" w:hAnsiTheme="majorEastAsia" w:eastAsiaTheme="majorEastAsia"/>
          <w:b/>
          <w:bCs/>
          <w:kern w:val="36"/>
          <w:sz w:val="44"/>
          <w:szCs w:val="44"/>
          <w:lang w:val="en-US" w:eastAsia="zh-CN"/>
        </w:rPr>
        <w:t>原著文章8</w:t>
      </w:r>
    </w:p>
    <w:p>
      <w:pPr>
        <w:pStyle w:val="7"/>
        <w:keepNext w:val="0"/>
        <w:keepLines w:val="0"/>
        <w:widowControl/>
        <w:suppressLineNumbers w:val="0"/>
        <w:spacing w:before="300" w:beforeAutospacing="0" w:after="100" w:afterAutospacing="1" w:line="507" w:lineRule="atLeast"/>
        <w:ind w:left="0" w:right="0" w:firstLine="0"/>
        <w:jc w:val="center"/>
        <w:outlineLvl w:val="0"/>
        <w:rPr>
          <w:rFonts w:cs="宋体" w:asciiTheme="majorEastAsia" w:hAnsiTheme="majorEastAsia" w:eastAsiaTheme="majorEastAsia"/>
          <w:b/>
          <w:bCs/>
          <w:kern w:val="36"/>
          <w:sz w:val="44"/>
          <w:szCs w:val="44"/>
        </w:rPr>
      </w:pPr>
      <w:bookmarkStart w:id="72" w:name="_Toc14785"/>
      <w:r>
        <w:rPr>
          <w:rFonts w:cs="宋体" w:asciiTheme="majorEastAsia" w:hAnsiTheme="majorEastAsia" w:eastAsiaTheme="majorEastAsia"/>
          <w:b/>
          <w:bCs/>
          <w:kern w:val="36"/>
          <w:sz w:val="44"/>
          <w:szCs w:val="44"/>
        </w:rPr>
        <w:t>改造我们的学习</w:t>
      </w:r>
      <w:bookmarkEnd w:id="72"/>
    </w:p>
    <w:p>
      <w:pPr>
        <w:widowControl/>
        <w:spacing w:before="100" w:beforeAutospacing="1" w:after="100" w:afterAutospacing="1" w:line="336" w:lineRule="auto"/>
        <w:jc w:val="center"/>
        <w:outlineLvl w:val="0"/>
        <w:rPr>
          <w:rFonts w:ascii="华文仿宋" w:hAnsi="华文仿宋" w:eastAsia="华文仿宋" w:cs="宋体"/>
          <w:kern w:val="0"/>
          <w:sz w:val="32"/>
          <w:szCs w:val="32"/>
        </w:rPr>
      </w:pPr>
      <w:bookmarkStart w:id="73" w:name="_Toc12333"/>
      <w:r>
        <w:rPr>
          <w:rFonts w:ascii="华文仿宋" w:hAnsi="华文仿宋" w:eastAsia="华文仿宋" w:cs="宋体"/>
          <w:kern w:val="0"/>
          <w:sz w:val="32"/>
          <w:szCs w:val="32"/>
        </w:rPr>
        <w:t>（一九四一年五月十九日）</w:t>
      </w:r>
      <w:bookmarkEnd w:id="73"/>
    </w:p>
    <w:p>
      <w:pPr>
        <w:widowControl/>
        <w:spacing w:before="100" w:beforeAutospacing="1" w:after="100" w:afterAutospacing="1" w:line="336" w:lineRule="auto"/>
        <w:jc w:val="center"/>
        <w:outlineLvl w:val="0"/>
        <w:rPr>
          <w:rFonts w:hint="eastAsia" w:ascii="华文仿宋" w:hAnsi="华文仿宋" w:eastAsia="华文仿宋" w:cs="宋体"/>
          <w:kern w:val="0"/>
          <w:sz w:val="32"/>
          <w:szCs w:val="32"/>
          <w:lang w:val="en-US" w:eastAsia="zh-CN"/>
        </w:rPr>
      </w:pPr>
      <w:r>
        <w:rPr>
          <w:rFonts w:hint="eastAsia" w:ascii="华文仿宋" w:hAnsi="华文仿宋" w:eastAsia="华文仿宋" w:cs="宋体"/>
          <w:kern w:val="0"/>
          <w:sz w:val="32"/>
          <w:szCs w:val="32"/>
          <w:lang w:val="en-US" w:eastAsia="zh-CN"/>
        </w:rPr>
        <w:t>毛泽东</w:t>
      </w:r>
    </w:p>
    <w:p>
      <w:pPr>
        <w:widowControl/>
        <w:spacing w:before="100" w:beforeAutospacing="1" w:after="100" w:afterAutospacing="1"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t xml:space="preserve">　　这是毛泽东在延安干部会上所作的报告。这篇报告和《整顿党的作风》、《反对党八股》，是毛泽东关于整风运动的基本著作。在这些文章里，毛泽东进一步地从思想问题上总结了过去中国共产党内路线的分歧，分析了广泛存在于党内的非马克思列宁主义思想作风，主要是主观主义的倾向，宗派主义的倾向，和作为这两种倾向的表现形式的党八股。毛泽东号召开展全党范围的马克思列宁主义的教育运动，即按照马克思列宁主义的思想原则整顿作风的运动。毛泽东的这个号召，很快地在中国共产党内和党外引起了怎样以从实际出发的观点而不是以教条主义的观点来对待马克思列宁主义原理，怎样使马克思列宁主义的基本原理和中国革命的实际相结合，以及怎样对待一九三一年初至一九三四年底这段时期党内两条路线的斗争这样一些重大问题的大讨论，巩固了马克思列宁主义思想在党内外的阵地，使广大干部在思想上大大地提高了一步，使中国共产党达到了空前的团结。 </w:t>
      </w:r>
    </w:p>
    <w:p>
      <w:pPr>
        <w:widowControl/>
        <w:spacing w:before="100" w:beforeAutospacing="1" w:after="100" w:afterAutospacing="1"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t xml:space="preserve">　　我主张将我们全党的学习方法和学习制度改造一下。其理由如次： </w:t>
      </w:r>
    </w:p>
    <w:p>
      <w:pPr>
        <w:widowControl/>
        <w:spacing w:before="100" w:beforeAutospacing="1" w:after="100" w:afterAutospacing="1" w:line="336" w:lineRule="auto"/>
        <w:jc w:val="center"/>
        <w:outlineLvl w:val="0"/>
        <w:rPr>
          <w:rFonts w:ascii="华文仿宋" w:hAnsi="华文仿宋" w:eastAsia="华文仿宋" w:cs="宋体"/>
          <w:b/>
          <w:bCs/>
          <w:kern w:val="0"/>
          <w:sz w:val="32"/>
          <w:szCs w:val="32"/>
        </w:rPr>
      </w:pPr>
      <w:bookmarkStart w:id="74" w:name="_Toc3757"/>
      <w:r>
        <w:rPr>
          <w:rFonts w:ascii="华文仿宋" w:hAnsi="华文仿宋" w:eastAsia="华文仿宋" w:cs="宋体"/>
          <w:b/>
          <w:bCs/>
          <w:kern w:val="0"/>
          <w:sz w:val="32"/>
          <w:szCs w:val="32"/>
        </w:rPr>
        <w:t>一</w:t>
      </w:r>
      <w:bookmarkEnd w:id="74"/>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中国共产党的二十年，就是马克思列宁主义的普遍真理和中国革命的具体实践日益结合的二十年。如果我们回想一下，我党在幼年时期，我们对于马克思列宁主义的认识和对于中国革命的认识是何等肤浅，何等贫乏，则现在我们对于这些的认识是深刻得多，丰富得多了。灾难深重的中华民族，一百年来，其优秀人物奋斗牺牲，前仆后继，摸索救国救民的真理，是可歌可泣的。但是直到第一次世界大战和俄国十月革命之后，才找到马克思列宁主义这个最好的真理，作为解放我们民族的最好的武器，而中国共产党则是拿起这个武器的倡导者、宣传者和组织者。马克思列宁主义的普遍真理一经和中国革命的具体实践相结合，就使中国革命的面目为之一新。抗日战争以来，我党根据马克思列宁主义的普遍真理研究抗日战争的具体实践，研究今天的中国和世界，是进一步了，研究中国历史也有某些开始。所有这些，都是很好的现象。 </w:t>
      </w:r>
    </w:p>
    <w:p>
      <w:pPr>
        <w:widowControl/>
        <w:spacing w:before="100" w:beforeAutospacing="1" w:after="100" w:afterAutospacing="1" w:line="336" w:lineRule="auto"/>
        <w:jc w:val="center"/>
        <w:outlineLvl w:val="0"/>
        <w:rPr>
          <w:rFonts w:ascii="华文仿宋" w:hAnsi="华文仿宋" w:eastAsia="华文仿宋" w:cs="宋体"/>
          <w:b/>
          <w:bCs/>
          <w:kern w:val="0"/>
          <w:sz w:val="32"/>
          <w:szCs w:val="32"/>
        </w:rPr>
      </w:pPr>
      <w:bookmarkStart w:id="75" w:name="_Toc13841"/>
      <w:r>
        <w:rPr>
          <w:rFonts w:ascii="华文仿宋" w:hAnsi="华文仿宋" w:eastAsia="华文仿宋" w:cs="宋体"/>
          <w:b/>
          <w:bCs/>
          <w:kern w:val="0"/>
          <w:sz w:val="32"/>
          <w:szCs w:val="32"/>
        </w:rPr>
        <w:t>二</w:t>
      </w:r>
      <w:bookmarkEnd w:id="75"/>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但是我们还是有缺点的，而且还有很大的缺点。据我看来，如果不纠正这类缺点，就无法使我们的工作更进一步，就无法使我们在将马克思列宁主义的普遍真理和中国革命的具体实践互相结合的伟大事业中更进一步。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首先来说研究现状。像我党这样一个大政党，虽则对于国内和国际的现状的研究有了某些成绩，但是对于国内和国际的各方面，对于国内和国际的政治、军事、经济、文化的任何一方面，我们所收集的材料还是零碎的，我们的研究工作还是没有系统的。二十年来，一般地说，我们并没有对于上述各方面作过系统的周密的收集材料加以研究的工作，缺乏调查研究客观实际状况的浓厚空气。“闭塞眼睛捉麻雀”，“瞎子摸鱼”，粗枝大叶，夸夸其谈，满足于一知半解，这种极坏的作风，这种完全违反马克思列宁主义基本精神的作风，还在我党许多同志中继续存在着。马克思、恩格斯、列宁、斯大林教导我们认真地研究情况，从客观的真实的情况出发，而不是从主观的愿望出发；我们的许多同志却直接违反这一真理。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其次来说研究历史。虽则有少数党员和少数党的同情者曾经进行了这一工作，但是不曾有组织地进行过。不论是近百年的和古代的中国史，在许多党员的心目中还是漆黑一团。许多马克思列宁主义的学者也是言必称希腊，对于自己的祖宗，则对不住，忘记了。认真地研究现状的空气是不浓厚的，认真地研究历史的空气也是不浓厚的。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其次说到学习国际的革命经验，学习马克思列宁主义的普遍真理。许多同志的学习马克思列宁主义似乎并不是为了革命实践的需要，而是为了单纯的学习。所以虽然读了，但是消化不了。只会片面地引用马克思、恩格斯、列宁、斯大林的个别词句，而不会运用他们的立场、观点和方法，来具体地研究中国的现状和中国的历史，具体地分析中国革命问题和解决中国革命问题。这种对待马克思列宁主义的态度是非常有害的，特别是对于中级以上的干部，害处更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上面我说了三方面的情形：不注重研究现状，不注重研究历史，不注重马克思列宁主义的应用。这些都是极坏的作风。这种作风传播出去，害了我们的许多同志。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确实的，现在我们队伍中确有许多同志被这种作风带坏了。对于国内外、省内外、县内外、区内外的具体情况，不愿作系统的周密的调查和研究，仅仅根据一知半解，根据“想当然”，就在那里发号施令，这种主观主义的作风，不是还在许多同志中间存在着吗？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对于自己的历史一点不懂，或懂得甚少，不以为耻，反以为荣。特别重要的中国共产党的历史和鸦片战争以来的中国近百年史，真正懂得的很少。近百年的经济史，近百年的政治史，近百年的军事史，近百年的文化史，简直还没有人认真动手去研究。有些人对于自己的东西既无知识，于是剩下了希腊和外国故事，也是可怜得很，从外国故纸堆中零星地检来的。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几十年来，很多留学生都犯过这种毛病。他们从欧美日本回来，只知生吞活剥地谈外国。他们起了留声机的作用，忘记了自己认识新鲜事物和创造新鲜事物的责任。这种毛病，也传染给了共产党。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我们学的是马克思主义，但是我们中的许多人，他们学马克思主义的方法是直接违反马克思主义的。这就是说，他们违背了马克思、恩格斯、列宁、斯大林所谆谆告诫人们的一条基本原则：理论和实际统一。他们既然违背了这条原则，于是就自己造出了一条相反的原则：理论和实际分离。在学校的教育中，在在职干部的教育中，教哲学的不引导学生研究中国革命的逻辑，教经济学的不引导学生研究中国经济的特点，教政治学的不引导学生研究中国革命的策略，教军事学的不引导学生研究适合中国特点的战略和战术，诸如此类。其结果，谬种流传，误人不浅。在延安学了，到富县</w:t>
      </w:r>
      <w:r>
        <w:rPr>
          <w:rFonts w:ascii="华文仿宋" w:hAnsi="华文仿宋" w:eastAsia="华文仿宋" w:cs="宋体"/>
          <w:kern w:val="0"/>
          <w:sz w:val="32"/>
          <w:szCs w:val="32"/>
          <w:vertAlign w:val="superscript"/>
        </w:rPr>
        <w:t>⑴</w:t>
      </w:r>
      <w:r>
        <w:rPr>
          <w:rFonts w:ascii="华文仿宋" w:hAnsi="华文仿宋" w:eastAsia="华文仿宋" w:cs="宋体"/>
          <w:kern w:val="0"/>
          <w:sz w:val="32"/>
          <w:szCs w:val="32"/>
        </w:rPr>
        <w:t>就不能应用。经济学教授不能解释边币和法币</w:t>
      </w:r>
      <w:r>
        <w:rPr>
          <w:rFonts w:ascii="华文仿宋" w:hAnsi="华文仿宋" w:eastAsia="华文仿宋" w:cs="宋体"/>
          <w:kern w:val="0"/>
          <w:sz w:val="32"/>
          <w:szCs w:val="32"/>
          <w:vertAlign w:val="superscript"/>
        </w:rPr>
        <w:t>⑵</w:t>
      </w:r>
      <w:r>
        <w:rPr>
          <w:rFonts w:ascii="华文仿宋" w:hAnsi="华文仿宋" w:eastAsia="华文仿宋" w:cs="宋体"/>
          <w:kern w:val="0"/>
          <w:sz w:val="32"/>
          <w:szCs w:val="32"/>
        </w:rPr>
        <w:t xml:space="preserve">，当然学生也不能解释。这样一来，就在许多学生中造成了一种反常的心理，对中国问题反而无兴趣，对党的指示反而不重视，他们一心向往的，就是从先生那里学来的据说是万古不变的教条。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当然，上面我所说的是我们党里的极坏的典型，不是说普遍如此。但是确实存在着这种典型，而且为数相当地多，为害相当地大，不可等闲视之的。 </w:t>
      </w:r>
    </w:p>
    <w:p>
      <w:pPr>
        <w:widowControl/>
        <w:spacing w:before="100" w:beforeAutospacing="1" w:after="100" w:afterAutospacing="1" w:line="336" w:lineRule="auto"/>
        <w:jc w:val="center"/>
        <w:outlineLvl w:val="0"/>
        <w:rPr>
          <w:rFonts w:ascii="华文仿宋" w:hAnsi="华文仿宋" w:eastAsia="华文仿宋" w:cs="宋体"/>
          <w:b/>
          <w:bCs/>
          <w:kern w:val="0"/>
          <w:sz w:val="32"/>
          <w:szCs w:val="32"/>
        </w:rPr>
      </w:pPr>
      <w:bookmarkStart w:id="76" w:name="_Toc7852"/>
      <w:r>
        <w:rPr>
          <w:rFonts w:ascii="华文仿宋" w:hAnsi="华文仿宋" w:eastAsia="华文仿宋" w:cs="宋体"/>
          <w:b/>
          <w:bCs/>
          <w:kern w:val="0"/>
          <w:sz w:val="32"/>
          <w:szCs w:val="32"/>
        </w:rPr>
        <w:t>三</w:t>
      </w:r>
      <w:bookmarkEnd w:id="76"/>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为了反复地说明这个意思，我想将两种互相对立的态度对照地讲一下。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第一种：主观主义的态度。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在这种态度下，就是对周围环境不作系统的周密的研究，单凭主观热情去工作，对于中国今天的面目若明若暗。在这种态度下，就是割断历史，只懂得希腊，不懂得中国，对于中国昨天和前天的面目漆黑一团。在这种态度下，就是抽象地无目的地去研究马克思列宁主义的理论。不是为了要解决中国革命的理论问题、策略问题而到马克思、恩格斯、列宁、斯大林那里找立场，找观点，找方法，而是为了单纯地学理论而去学理论。不是有的放矢，而是无的放矢。马克思、恩格斯、列宁、斯大林教导我们说：应当从客观存在着的实际事物出发，从其中引出规律，作为我们行动的向导。为此目的，就要像马克思所说的详细地占有材料，加以科学的分析和综合的研究</w:t>
      </w:r>
      <w:r>
        <w:rPr>
          <w:rFonts w:ascii="华文仿宋" w:hAnsi="华文仿宋" w:eastAsia="华文仿宋" w:cs="宋体"/>
          <w:kern w:val="0"/>
          <w:sz w:val="32"/>
          <w:szCs w:val="32"/>
          <w:vertAlign w:val="superscript"/>
        </w:rPr>
        <w:t>⑶</w:t>
      </w:r>
      <w:r>
        <w:rPr>
          <w:rFonts w:ascii="华文仿宋" w:hAnsi="华文仿宋" w:eastAsia="华文仿宋" w:cs="宋体"/>
          <w:kern w:val="0"/>
          <w:sz w:val="32"/>
          <w:szCs w:val="32"/>
        </w:rPr>
        <w:t xml:space="preserve">。我们的许多人却是相反，不去这样做。其中许多人是做研究工作的，但是他们对于研究今天的中国和昨天的中国一概无兴趣，只把兴趣放在脱离实际的空洞的“理论”研究上。许多人是做实际工作的，他们也不注意客观情况的研究，往往单凭热情，把感想当政策。这两种人都凭主观，忽视客观实际事物的存在。或作讲演，则甲乙丙丁、一二三四的一大串；或作文章，则夸夸其谈的一大篇。无实事求是之意，有哗众取宠之心。华而不实，脆而不坚。自以为是，老子天下第一，“钦差大臣”满天飞。这就是我们队伍中若干同志的作风。这种作风，拿了律己，则害了自己；拿了教人，则害了别人；拿了指导革命，则害了革命。总之，这种反科学的反马克思列宁主义的主观主义的方法，是共产党的大敌，是工人阶级的大敌，是人民的大敌，是民族的大敌，是党性不纯的一种表现。大敌当前，我们有打倒它的必要。只有打倒了主观主义，马克思列宁主义的真理才会抬头，党性才会巩固，革命才会胜利。我们应当说，没有科学的态度，即没有马克思列宁主义的理论和实践统一的态度，就叫做没有党性，或叫做党性不完全。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有一副对子，是替这种人画像的。那对子说：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墙上芦苇，头重脚轻根底浅；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山间竹笋，嘴尖皮厚腹中空。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对于没有科学态度的人，对于只知背诵马克思、恩格斯、列宁、斯大林著作中的若干词句的人，对于徒有虚名并无实学的人，你们看，像不像？如果有人真正想诊治自己的毛病的话，我劝他把这副对子记下来；或者再勇敢一点，把它贴在自己房子里的墙壁上。马克思列宁主义是科学，科学是老老实实的学问，任何一点调皮都是不行的。我们还是老实一点吧！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第二种：马克思列宁主义的态度。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在这种态度下，就是应用马克思列宁主义的理论和方法，对周围环境作系统的周密的调查和研究。不是单凭热情去工作，而是如同斯大林所说的那样：把革命气概和实际精神结合起来</w:t>
      </w:r>
      <w:r>
        <w:rPr>
          <w:rFonts w:ascii="华文仿宋" w:hAnsi="华文仿宋" w:eastAsia="华文仿宋" w:cs="宋体"/>
          <w:kern w:val="0"/>
          <w:sz w:val="32"/>
          <w:szCs w:val="32"/>
          <w:vertAlign w:val="superscript"/>
        </w:rPr>
        <w:t>⑷</w:t>
      </w:r>
      <w:r>
        <w:rPr>
          <w:rFonts w:ascii="华文仿宋" w:hAnsi="华文仿宋" w:eastAsia="华文仿宋" w:cs="宋体"/>
          <w:kern w:val="0"/>
          <w:sz w:val="32"/>
          <w:szCs w:val="32"/>
        </w:rPr>
        <w:t xml:space="preserve">。在这种态度下，就是不要割断历史。不单是懂得希腊就行了，还要懂得中国；不但要懂得外国革命史，还要懂得中国革命史；不但要懂得中国的今天，还要懂得中国的昨天和前天。在这种态度下，就是要有目的地去研究马克思列宁主义的理论，要使马克思列宁主义的理论和中国革命的实际运动结合起来，是为着解决中国革命的理论问题和策略问题而去从它找立场，找观点，找方法的。这种态度，就是有的放矢的态度。“的”就是中国革命，“矢”就是马克思列宁主义。我们中国共产党人所以要找这根“矢”，就是为了要射中国革命和东方革命这个“的”的。这种态度，就是实事求是的态度。“实事”就是客观存在着的一切事物，“是”就是客观事物的内部联系，即规律性，“求”就是我们去研究。我们要从国内外、省内外、县内外、区内外的实际情况出发，从其中引出其固有的而不是臆造的规律性，即找出周围事变的内部联系，作为我们行动的向导。而要这样做，就须不凭主观想象，不凭一时的热情，不凭死的书本，而凭客观存在的事实，详细地占有材料，在马克思列宁主义一般原理的指导下，从这些材料中引出正确的结论。这种结论，不是甲乙丙丁的现象罗列，也不是夸夸其谈的滥调文章，而是科学的结论。这种态度，有实事求是之意，无哗众取宠之心。这种态度，就是党性的表现，就是理论和实际统一的马克思列宁主义的作风。这是一个共产党员起码应该具备的态度。如果有了这种态度，那就既不是“头重脚轻根底浅”，也不是“嘴尖皮厚腹中空”了。 </w:t>
      </w:r>
    </w:p>
    <w:p>
      <w:pPr>
        <w:widowControl/>
        <w:spacing w:before="100" w:beforeAutospacing="1" w:after="100" w:afterAutospacing="1" w:line="336" w:lineRule="auto"/>
        <w:jc w:val="center"/>
        <w:outlineLvl w:val="0"/>
        <w:rPr>
          <w:rFonts w:ascii="华文仿宋" w:hAnsi="华文仿宋" w:eastAsia="华文仿宋" w:cs="宋体"/>
          <w:b/>
          <w:bCs/>
          <w:kern w:val="0"/>
          <w:sz w:val="32"/>
          <w:szCs w:val="32"/>
        </w:rPr>
      </w:pPr>
      <w:bookmarkStart w:id="77" w:name="_Toc4662"/>
      <w:r>
        <w:rPr>
          <w:rFonts w:ascii="华文仿宋" w:hAnsi="华文仿宋" w:eastAsia="华文仿宋" w:cs="宋体"/>
          <w:b/>
          <w:bCs/>
          <w:kern w:val="0"/>
          <w:sz w:val="32"/>
          <w:szCs w:val="32"/>
        </w:rPr>
        <w:t>四</w:t>
      </w:r>
      <w:bookmarkEnd w:id="77"/>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依据上述意见，我有下列提议：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一）向全党提出系统地周密地研究周围环境的任务。依据马克思列宁主义的理论和方法，对敌友我三方的经济、财政、政治、军事、文化、党务各方面的动态进行详细的调查和研究的工作，然后引出应有的和必要的结论。为此目的，就要引导同志们的眼光向着这种实际事物的调查和研究。就要使同志们懂得，共产党领导机关的基本任务，就在于了解情况和掌握政策两件大事，前一件事就是所谓认识世界，后一件事就是所谓改造世界。就要使同志们懂得，没有调查就没有发言权，夸夸其谈地乱说一顿和一二三四的现象罗列，都是无用的。例如关于宣传工作，如果不了解敌友我三方的宣传状况，我们就无法正确地决定我们的宣传政策。任何一个部门的工作，都必须先有情况的了解，然后才会有好的处理。在全党推行调查研究的计划，是转变党的作风的基础一环。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（二）对于近百年的中国史，应聚集人材，分工合作地去做，克服无组织的状态。应先作经济史、政治史、军事史、文化史几个部门的分析的研究，然后才有可能作综合的研究。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三）对于在职干部的教育和干部学校的教育，应确立以研究中国革命实际问题为中心，以马克思列宁主义基本原则为指导的方针，废除静止地孤立地研究马克思列宁主义的方法。研究马克思列宁主义，又应以《苏联共产党（布）历史简要读本》为中心的材料。《苏联共产党（布）历史简要读本》是一百年来全世界共产主义运动的最高的综合和总结，是理论和实际结合的典型，在全世界还只有这一个完全的典型。我们看列宁、斯大林他们是如何把马克思主义的普遍真理和苏联革命的具体实践互相结合又从而发展马克思主义的，就可以知道我们在中国是应该如何地工作了。 </w:t>
      </w: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xml:space="preserve">　　我们走过了许多弯路。但是错误常常是正确的先导。在如此生动丰富的中国革命环境和世界革命环境中，我们在学习问题上的这一改造，我相信一定会有好的结果。 </w:t>
      </w:r>
    </w:p>
    <w:p>
      <w:pPr>
        <w:widowControl/>
        <w:spacing w:line="336" w:lineRule="auto"/>
        <w:jc w:val="left"/>
        <w:rPr>
          <w:rFonts w:ascii="华文仿宋" w:hAnsi="华文仿宋" w:eastAsia="华文仿宋" w:cs="宋体"/>
          <w:kern w:val="0"/>
          <w:sz w:val="32"/>
          <w:szCs w:val="32"/>
        </w:rPr>
      </w:pPr>
      <w:r>
        <w:rPr>
          <w:rFonts w:ascii="华文仿宋" w:hAnsi="华文仿宋" w:eastAsia="华文仿宋" w:cs="宋体"/>
          <w:kern w:val="0"/>
          <w:sz w:val="32"/>
          <w:szCs w:val="32"/>
        </w:rPr>
        <w:pict>
          <v:rect id="_x0000_i1030" o:spt="1" style="height:1.5pt;width:0pt;" fillcolor="#A0A0A0" filled="t" stroked="f" coordsize="21600,21600" o:hr="t" o:hrstd="t" o:hralign="center">
            <v:path/>
            <v:fill on="t" focussize="0,0"/>
            <v:stroke on="f"/>
            <v:imagedata o:title=""/>
            <o:lock v:ext="edit"/>
            <w10:wrap type="none"/>
            <w10:anchorlock/>
          </v:rect>
        </w:pict>
      </w:r>
    </w:p>
    <w:p>
      <w:pPr>
        <w:rPr>
          <w:rFonts w:ascii="华文仿宋" w:hAnsi="华文仿宋" w:eastAsia="华文仿宋"/>
          <w:sz w:val="30"/>
          <w:szCs w:val="30"/>
        </w:rPr>
      </w:pPr>
      <w:r>
        <w:rPr>
          <w:rFonts w:ascii="华文仿宋" w:hAnsi="华文仿宋" w:eastAsia="华文仿宋" w:cs="宋体"/>
          <w:kern w:val="0"/>
          <w:sz w:val="32"/>
          <w:szCs w:val="32"/>
        </w:rPr>
        <w:br w:type="textWrapping"/>
      </w:r>
      <w:r>
        <w:rPr>
          <w:rFonts w:ascii="华文仿宋" w:hAnsi="华文仿宋" w:eastAsia="华文仿宋" w:cs="宋体"/>
          <w:kern w:val="0"/>
          <w:sz w:val="32"/>
          <w:szCs w:val="32"/>
        </w:rPr>
        <w:t>　　</w:t>
      </w:r>
      <w:r>
        <w:rPr>
          <w:rFonts w:ascii="华文仿宋" w:hAnsi="华文仿宋" w:eastAsia="华文仿宋" w:cs="宋体"/>
          <w:b/>
          <w:bCs/>
          <w:kern w:val="0"/>
          <w:sz w:val="30"/>
          <w:szCs w:val="30"/>
        </w:rPr>
        <w:t>注　　释</w:t>
      </w:r>
      <w:r>
        <w:rPr>
          <w:rFonts w:ascii="华文仿宋" w:hAnsi="华文仿宋" w:eastAsia="华文仿宋" w:cs="宋体"/>
          <w:kern w:val="0"/>
          <w:sz w:val="30"/>
          <w:szCs w:val="30"/>
        </w:rPr>
        <w:t xml:space="preserve"> </w:t>
      </w:r>
      <w:r>
        <w:rPr>
          <w:rFonts w:ascii="华文仿宋" w:hAnsi="华文仿宋" w:eastAsia="华文仿宋" w:cs="宋体"/>
          <w:kern w:val="0"/>
          <w:sz w:val="30"/>
          <w:szCs w:val="30"/>
        </w:rPr>
        <w:br w:type="textWrapping"/>
      </w:r>
      <w:r>
        <w:rPr>
          <w:rFonts w:ascii="华文仿宋" w:hAnsi="华文仿宋" w:eastAsia="华文仿宋" w:cs="宋体"/>
          <w:kern w:val="0"/>
          <w:sz w:val="30"/>
          <w:szCs w:val="30"/>
        </w:rPr>
        <w:t xml:space="preserve">　　〔1〕 富县在延安南面约八十公里。 </w:t>
      </w:r>
      <w:r>
        <w:rPr>
          <w:rFonts w:ascii="华文仿宋" w:hAnsi="华文仿宋" w:eastAsia="华文仿宋" w:cs="宋体"/>
          <w:kern w:val="0"/>
          <w:sz w:val="30"/>
          <w:szCs w:val="30"/>
        </w:rPr>
        <w:br w:type="textWrapping"/>
      </w:r>
      <w:r>
        <w:rPr>
          <w:rFonts w:ascii="华文仿宋" w:hAnsi="华文仿宋" w:eastAsia="华文仿宋" w:cs="宋体"/>
          <w:kern w:val="0"/>
          <w:sz w:val="30"/>
          <w:szCs w:val="30"/>
        </w:rPr>
        <w:t xml:space="preserve">　　〔2〕边币是一九四一年陕甘宁边区银行所发行的纸币。法币是一九三五年以后国民党官僚资本四大银行（中央、中国、交通、中国农民）依靠英美帝国主义支持所发行的纸币。毛泽东在本文中所说的，是指当时边币和法币之间所发生的兑换比价变化问题。 </w:t>
      </w:r>
      <w:r>
        <w:rPr>
          <w:rFonts w:ascii="华文仿宋" w:hAnsi="华文仿宋" w:eastAsia="华文仿宋" w:cs="宋体"/>
          <w:kern w:val="0"/>
          <w:sz w:val="30"/>
          <w:szCs w:val="30"/>
        </w:rPr>
        <w:br w:type="textWrapping"/>
      </w:r>
      <w:r>
        <w:rPr>
          <w:rFonts w:ascii="华文仿宋" w:hAnsi="华文仿宋" w:eastAsia="华文仿宋" w:cs="宋体"/>
          <w:kern w:val="0"/>
          <w:sz w:val="30"/>
          <w:szCs w:val="30"/>
        </w:rPr>
        <w:t xml:space="preserve">　　〔3〕参见马克思《资本论》第一卷第二版跋。马克思在这篇跋中说：“研究必须充分地占有材料，分析它的各种发展形式，探寻这些形式的内在联系。只有这项工作完成以后，现实的运动才能适当地叙述出来。”（《马克思恩格斯全集》第23卷，人民出版社1972年版，第23页） </w:t>
      </w:r>
      <w:r>
        <w:rPr>
          <w:rFonts w:ascii="华文仿宋" w:hAnsi="华文仿宋" w:eastAsia="华文仿宋" w:cs="宋体"/>
          <w:kern w:val="0"/>
          <w:sz w:val="30"/>
          <w:szCs w:val="30"/>
        </w:rPr>
        <w:br w:type="textWrapping"/>
      </w:r>
      <w:r>
        <w:rPr>
          <w:rFonts w:ascii="华文仿宋" w:hAnsi="华文仿宋" w:eastAsia="华文仿宋" w:cs="宋体"/>
          <w:kern w:val="0"/>
          <w:sz w:val="30"/>
          <w:szCs w:val="30"/>
        </w:rPr>
        <w:t>　　〔4〕 参见斯大林《论列宁主义基础》第九部分《工作作风》（《斯大林选集》上卷，人民出版社1979年版，第272—275页）。</w:t>
      </w: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eastAsia" w:ascii="方正小标宋简体" w:hAnsi="方正小标宋简体" w:eastAsia="方正小标宋简体" w:cs="方正小标宋简体"/>
          <w:i w:val="0"/>
          <w:iCs w:val="0"/>
          <w:caps w:val="0"/>
          <w:color w:val="000000"/>
          <w:spacing w:val="30"/>
          <w:sz w:val="44"/>
          <w:szCs w:val="44"/>
          <w:lang w:val="en-US" w:eastAsia="zh-CN"/>
        </w:rPr>
      </w:pPr>
    </w:p>
    <w:p>
      <w:pPr>
        <w:pStyle w:val="7"/>
        <w:keepNext w:val="0"/>
        <w:keepLines w:val="0"/>
        <w:widowControl/>
        <w:suppressLineNumbers w:val="0"/>
        <w:spacing w:before="300" w:beforeAutospacing="0" w:after="100" w:afterAutospacing="1" w:line="507" w:lineRule="atLeast"/>
        <w:ind w:left="0" w:right="0" w:firstLine="0"/>
        <w:jc w:val="both"/>
        <w:rPr>
          <w:rFonts w:hint="default" w:ascii="黑体" w:hAnsi="宋体" w:eastAsia="黑体" w:cs="黑体"/>
          <w:i w:val="0"/>
          <w:iCs w:val="0"/>
          <w:caps w:val="0"/>
          <w:color w:val="000000"/>
          <w:spacing w:val="30"/>
          <w:sz w:val="38"/>
          <w:szCs w:val="38"/>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原著文章9</w:t>
      </w:r>
    </w:p>
    <w:p>
      <w:pPr>
        <w:pStyle w:val="7"/>
        <w:keepNext w:val="0"/>
        <w:keepLines w:val="0"/>
        <w:widowControl/>
        <w:suppressLineNumbers w:val="0"/>
        <w:spacing w:before="300" w:beforeAutospacing="0" w:after="100" w:afterAutospacing="1" w:line="507" w:lineRule="atLeast"/>
        <w:ind w:left="0" w:right="0" w:firstLine="0"/>
        <w:jc w:val="center"/>
        <w:rPr>
          <w:rFonts w:hint="eastAsia"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整顿党的作风</w:t>
      </w:r>
    </w:p>
    <w:p>
      <w:pPr>
        <w:pStyle w:val="7"/>
        <w:keepNext w:val="0"/>
        <w:keepLines w:val="0"/>
        <w:widowControl/>
        <w:suppressLineNumbers w:val="0"/>
        <w:spacing w:before="100" w:beforeAutospacing="1" w:after="100" w:afterAutospacing="1" w:line="320" w:lineRule="atLeast"/>
        <w:ind w:left="0" w:right="0" w:firstLine="0"/>
        <w:jc w:val="center"/>
        <w:outlineLvl w:val="0"/>
        <w:rPr>
          <w:rFonts w:hint="default" w:ascii="方正小标宋简体" w:hAnsi="方正小标宋简体" w:eastAsia="方正小标宋简体" w:cs="方正小标宋简体"/>
          <w:i w:val="0"/>
          <w:iCs w:val="0"/>
          <w:caps w:val="0"/>
          <w:color w:val="000000"/>
          <w:spacing w:val="30"/>
          <w:sz w:val="44"/>
          <w:szCs w:val="44"/>
          <w:lang w:val="en-US" w:eastAsia="zh-CN"/>
        </w:rPr>
      </w:pPr>
      <w:bookmarkStart w:id="78" w:name="_Toc4724"/>
      <w:r>
        <w:rPr>
          <w:rFonts w:hint="default" w:ascii="方正小标宋简体" w:hAnsi="方正小标宋简体" w:eastAsia="方正小标宋简体" w:cs="方正小标宋简体"/>
          <w:i w:val="0"/>
          <w:iCs w:val="0"/>
          <w:caps w:val="0"/>
          <w:color w:val="000000"/>
          <w:spacing w:val="30"/>
          <w:sz w:val="44"/>
          <w:szCs w:val="44"/>
          <w:lang w:val="en-US" w:eastAsia="zh-CN"/>
        </w:rPr>
        <w:t>（一九四二年二月一日）</w:t>
      </w:r>
      <w:bookmarkEnd w:id="78"/>
    </w:p>
    <w:p>
      <w:pPr>
        <w:pStyle w:val="7"/>
        <w:keepNext w:val="0"/>
        <w:keepLines w:val="0"/>
        <w:widowControl/>
        <w:suppressLineNumbers w:val="0"/>
        <w:spacing w:before="100" w:beforeAutospacing="1" w:after="100" w:afterAutospacing="1" w:line="320" w:lineRule="atLeast"/>
        <w:ind w:left="0" w:right="0" w:firstLine="0"/>
        <w:jc w:val="center"/>
        <w:outlineLvl w:val="0"/>
        <w:rPr>
          <w:rFonts w:hint="default" w:ascii="方正小标宋简体" w:hAnsi="方正小标宋简体" w:eastAsia="方正小标宋简体" w:cs="方正小标宋简体"/>
          <w:i w:val="0"/>
          <w:iCs w:val="0"/>
          <w:caps w:val="0"/>
          <w:color w:val="000000"/>
          <w:spacing w:val="30"/>
          <w:sz w:val="44"/>
          <w:szCs w:val="44"/>
          <w:lang w:val="en-US" w:eastAsia="zh-CN"/>
        </w:rPr>
      </w:pPr>
      <w:r>
        <w:rPr>
          <w:rFonts w:hint="eastAsia" w:ascii="方正小标宋简体" w:hAnsi="方正小标宋简体" w:eastAsia="方正小标宋简体" w:cs="方正小标宋简体"/>
          <w:i w:val="0"/>
          <w:iCs w:val="0"/>
          <w:caps w:val="0"/>
          <w:color w:val="000000"/>
          <w:spacing w:val="30"/>
          <w:sz w:val="44"/>
          <w:szCs w:val="44"/>
          <w:lang w:val="en-US" w:eastAsia="zh-CN"/>
        </w:rPr>
        <w:t>毛泽东</w:t>
      </w:r>
    </w:p>
    <w:p>
      <w:pPr>
        <w:pStyle w:val="7"/>
        <w:keepNext w:val="0"/>
        <w:keepLines w:val="0"/>
        <w:pageBreakBefore w:val="0"/>
        <w:widowControl/>
        <w:suppressLineNumbers w:val="0"/>
        <w:kinsoku/>
        <w:wordWrap/>
        <w:overflowPunct/>
        <w:topLinePunct w:val="0"/>
        <w:autoSpaceDE/>
        <w:autoSpaceDN/>
        <w:bidi w:val="0"/>
        <w:adjustRightInd/>
        <w:snapToGrid/>
        <w:spacing w:line="560" w:lineRule="exact"/>
        <w:ind w:left="0" w:firstLine="640" w:firstLineChars="200"/>
        <w:jc w:val="center"/>
        <w:textAlignment w:val="auto"/>
        <w:rPr>
          <w:rFonts w:hint="eastAsia" w:ascii="仿宋" w:hAnsi="仿宋" w:eastAsia="仿宋" w:cs="仿宋"/>
          <w:i w:val="0"/>
          <w:iCs w:val="0"/>
          <w:caps w:val="0"/>
          <w:color w:val="000000"/>
          <w:spacing w:val="0"/>
          <w:sz w:val="32"/>
          <w:szCs w:val="32"/>
        </w:rPr>
      </w:pPr>
      <w:r>
        <w:rPr>
          <w:rFonts w:hint="eastAsia" w:ascii="仿宋" w:hAnsi="仿宋" w:eastAsia="仿宋" w:cs="仿宋"/>
          <w:i w:val="0"/>
          <w:iCs w:val="0"/>
          <w:caps w:val="0"/>
          <w:color w:val="000000"/>
          <w:spacing w:val="0"/>
          <w:sz w:val="32"/>
          <w:szCs w:val="32"/>
        </w:rPr>
        <w:t>*这是毛泽东在中共中央党校开学典礼上的演说。</w:t>
      </w:r>
    </w:p>
    <w:p>
      <w:pPr>
        <w:keepNext w:val="0"/>
        <w:keepLines w:val="0"/>
        <w:pageBreakBefore w:val="0"/>
        <w:widowControl/>
        <w:suppressLineNumbers w:val="0"/>
        <w:kinsoku/>
        <w:wordWrap/>
        <w:overflowPunct/>
        <w:topLinePunct w:val="0"/>
        <w:autoSpaceDE/>
        <w:autoSpaceDN/>
        <w:bidi w:val="0"/>
        <w:adjustRightInd/>
        <w:snapToGrid/>
        <w:spacing w:afterAutospacing="0"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党校今天开学，我庆祝这个学校的成功。</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今天我想讲一点关于我们的党的作风的问题。</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为什么要有革命党？因为世界上有压迫人民的敌人存在，人民要推翻敌人的压迫，所以要有革命党。就资本主义和帝国主义时代说来，就需要一个如共产党这样的革命党。如果没有共产党这样的革命党，人民要想推翻敌人的压迫，简直是不可能的。我们是共产党，我们要领导人民打倒敌人，我们的队伍就要整齐，我们的步调就要一致，兵要精，武器要好。如果不具备这些条件，那末，敌人就不会被我们打倒。</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现在我们的党还有什么问题呢？党的总路线是正确的，是没有问题的，党的工作也是有成绩的。党有几十万党员，他们在领导人民，向着敌人作艰苦卓绝的斗争。这是大家看见的，是不能怀疑的。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那末，究竟我们的党还有什么问题没有呢？我讲，还是有问题的，而且就某种意义上讲，问题还相当严重。</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什么问题呢？就是有几样东西在一些同志的头脑中还显得不大正确，不大正派。</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就是说，我们的学风还有些不正的地方，我们的党风还有些不正的地方，我们的文风也有些不正的地方。所谓学风有些不正，就是说有主观主义的毛病。所谓党风有些不正，就是说有宗派主义的毛病。所谓文风有些不正，就是说有党八股</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"_ftn1"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[1]</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的毛病。这些作风不正，并不像冬天刮的北风那样，满天都是。主观主义、宗派主义、党八股，现在已不是占统治地位的作风了，这不过是一股逆风，一股歪风，是从防空洞里跑出来的。（笑声）但是我们党内还有这样的一种风，是不好的。我们要把产生这种歪风的洞塞死。我们全党都要来做这个塞洞工作，我们党校也要做这个工作。主观主义、宗派主义、党八股，这三股歪风，有它们的历史根源，现在虽然不是占全党统治地位的东西，但是它们还在经常作怪，还在袭击我们，因此，有加以抵制之必要，有加以研究分析说明之必要。</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反对主观主义以整顿学风，反对宗派主义以整顿党风，反对党八股以整顿文风，这就是我们的任务。</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要完成打倒敌人的任务，必须完成这个整顿党内作风的任务。学风和文风也都是党的作风，都是党风。只要我们党的作风完全正派了，全国人民就会跟我们学。党外有这种不良风气的人，只要他们是善良的，就会跟我们学，改正他们的错误，这样就会影响全民族。只要我们共产党的队伍是整齐的，步调是一致的，兵是精兵，武器是好武器，那末，任何强大的敌人都是能被我们打倒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现在我来讲一讲主观主义。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主观主义是一种不正派的学风，它是反对马克思列宁主义的，它是和共产党不能并存的。我们要的是马克思列宁主义的学风。所谓学风，不但是学校的学风，而且是全党的学风。学风问题是领导机关、全体干部、全体党员的思想方法问题，是我们对待马克思列宁主义的态度问题，是全党同志的工作态度问题。既然是这样，学风问题就是一个非常重要的问题，就是第一个重要的问题。</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现在有些糊涂观念，在许多人中间流行着，例如关于什么是理论家，什么是知识分子，什么是理论和实际联系等等问题的糊涂观念。</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首先要问，我们党的理论水平究竟是高还是低呢？近来马克思列宁主义的书籍翻译的多了，读的人也多了。这是很好的事。但是否就可以说我们党的理论水平已经是提得很高了呢？确实，我们的理论水平是比较过去高了一些。但是按照中国革命运动的丰富内容来说，理论战线就非常之不相称，二者比较起来，理论方面就显得非常之落后。一般地说来，我们的理论还不能够和革命实践相平行，更不去说理论应该跑到实践的前面去。我们还没有把丰富的实际提高到应有的理论程度。我们还没有对革命实践的一切问题，或重大问题，加以考察，使之上升到理论的阶段。你们看，中国的经济、政治、军事、文化，我们究有多少人创造了可以称为理论的理论，算得科学形态的、周密的而不是粗枝大叶的理论呢？特别是在经济理论方面，中国资本主义的发展，从鸦片战争到现在，已经一百年了，但是还没有产生一本合乎中国经济发展的实际的、真正科学的理论书。像在中国经济问题方面，能不能说理论水平已经高了呢？能不能说我党已经有了像样的经济理论家呢？实在不能说。我们读了许多马克思列宁主义的书籍，能不能就算是有了理论家呢？不能这样说。因为马克思列宁主义是马克思、恩格斯、列宁、斯大林他们根据实际创造出来的理论，从历史实际和革命实际中抽出来的总结论。我们如果仅仅读了他们的著作，但是没有进一步地根据他们的理论来研究中国的历史实际和革命实际，没有企图在理论上来思考中国的革命实践，我们就不能妄称为马克思主义的理论家。如果我们身为中国共产党员，却对于中国问题熟视无睹，只能记诵马克思主义书本上的个别的结论和个别的原理，那末，我们在理论战线上的成绩就未免太坏了。如果一个人只知背诵马克思主义的经济学或哲学，从第一章到第十章都背得烂熟了，但是完全不能应用，这样是不是就算得一个马克思主义的理论家呢？这还是不能算理论家的。我们所要的理论家是什么样的人呢？是要这样的理论家，他们能够依据马克思列宁主义的立场、观点和方法，正确地解释历史中和革命中所发生的实际问题，能够在中国的经济、政治、军事、文化种种问题上给予科学的解释，给予理论的说明。我们要的是这样的理论家。假如要作这样的理论家，那就要能够真正领会马克思列宁主义的实质，真正领会马克思列宁主义的立场、观点和方法，真正领会列宁斯大林关于殖民地革命和中国革命的学说，并且应用了它去深刻地、科学地分析中国的实际问题，找出它的发展规律，这样才是我们真正需要的理论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现在我们党的中央做了决定</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"_ftn2"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[2]</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号召我们的同志学会应用马克思列宁主义的立场、观点和方法，认真地研究中国的历史，研究中国的经济、政治、军事和文化，对每一问题要根据详细的材料加以具体的分析，然后引出理论性的结论来。这个责任是担在我们的身上。</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党校的同志不应当把马克思主义的理论当成死的教条。对于马克思主义的理论，要能够精通它、应用它，精通的目的全在于应用。如果你能应用马克思列宁主义的观点，说明一个两个实际问题，那就要受到称赞，就算有了几分成绩。被你说明的东西越多，越普遍，越深刻，你的成绩就越大。现在我们的党校也要定这个规矩，看一个学生学了马克思列宁主义以后怎样看中国问题，有看得清楚的，有看不清楚的，有会看的，有不会看的，这样来分优劣，分好坏。</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其次讲一讲所谓“知识分子”的问题。因为我们中国是一个半殖民地半封建的国家，文化不发达，所以对于知识分子觉得特别宝贵。党中央在两年多以前作过一个关于知识分子问题的决定</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"_ftn3"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[3]</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要争取广大的知识分子，只要他们是革命的，愿意参加抗日的，一概采取欢迎态度。我们尊重知识分子是完全应该的，没有革命知识分子，革命就不会胜利。但是我们晓得，有许多知识分子，他们自以为很有知识，大摆其知识架子，而不知道这种架子是不好的，是有害的，是阻碍他们前进的。他们应该知道一个真理，就是许多所谓知识分子，其实是比较地最无知识的，工农分子的知识有时倒比他们多一点。于是有人说：“哈！你弄颠倒了，乱说一顿。”（笑声）但是，同志，你别着急，我讲的多少有点道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什么是知识？自从有阶级的社会存在以来，世界上的知识只有两门，一门叫做生产斗争知识，一门叫做阶级斗争知识。自然科学、社会科学，就是这两门知识的结晶，哲学则是关于自然知识和社会知识的概括和总结。此外还有什么知识呢？没有了。我们现在看看一些学生，看看那些同社会实际活动完全脱离关系的学校里面出身的学生，他们的状况是怎么样呢？一个人从那样的小学一直读到那样的大学，毕业了，算有知识了。但是他有的只是书本上的知识，还没有参加任何实际活动，还没有把自己学得的知识应用到生活的任何部门里去。像这样的人是否可以算得一个完全的知识分子呢？我以为很难，因为他的知识还不完全。什么是比较完全的知识呢？一切比较完全的知识都是由两个阶段构成的：第一阶段是感性知识，第二阶段是理性知识，理性知识是感性知识的高级发展阶段。学生们的书本知识是什么知识呢？假定他们的知识都是真理，也是他们的前人总结生产斗争和阶级斗争的经验写成的理论，不是他们自己亲身得来的知识。他们接受这种知识是完全必要的，但是必须知道，就一定的情况说来，这种知识对于他们还是片面性的，这种知识是人家证明了，而在他们则还没有证明的。最重要的，是善于将这些知识应用到生活和实际中去。所以我劝那些只有书本知识但还没有接触实际的人，或者实际经验尚少的人，应该明白自己的缺点，将自己的态度放谦虚一些。</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有什么办法使这种仅有书本知识的人变为名副其实的知识分子呢？唯一的办法就是使他们参加到实际工作中去，变为实际工作者，使从事理论工作的人去研究重要的实际问题。这样就可以达到目的。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这样说，难免有些人要发脾气。他们说：“照你这样解释，那末，马克思也算不得知识分子了。”我说：不对。马克思不但参加了革命的实际运动，而且进行了革命的理论创造。他从资本主义最单纯的因素——商品开始，周密地研究了资本主义社会的经济结构。商品这个东西，千百万人，天天看它，用它，但是熟视无睹。只有马克思科学地研究了它，他从商品的实际发展中作了巨大的研究工作，从普遍的存在中找出完全科学的理论来。他研究了自然，研究了历史，研究了无产阶级革命，创造了辩证唯物论、历史唯物论和无产阶级革命的理论。这样，马克思就成了一个代表人类最高智慧的最完全的知识分子，他和那些仅有书本知识的人有根本的区别。马克思在实际斗争中进行了详细的调查研究，概括了各种东西，得到的结论又拿到实际斗争中去加以证明，这样的工作就叫做理论工作。我们党内需要许多同志学做这样的工作。我们党内现在有大批的同志，可以学习从事于这样的理论研究工作，他们大都是聪明有为的人，我们要看重他们。但是他们的方针要对，过去犯过的错误他们不应重复。他们必须抛弃教条主义，必须不停止在现成书本的字句上。</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真正的理论在世界上只有一种，就是从客观实际抽出来又在客观实际中得到了证明的理论，没有任何别的东西可以称得起我们所讲的理论。斯大林曾经说过，脱离实际的理论是空洞的理论</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"_ftn4"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[4]</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空洞的理论是没有用的，不正确的，应该抛弃的。对于好谈这种空洞理论的人，应该伸出一个指头向他刮脸皮。马克思列宁主义是从客观实际产生出来又在客观实际中获得了证明的最正确最科学最革命的真理；但是许多学习马克思列宁主义的人却把它看成是死的教条，这样就阻碍了理论的发展，害了自己，也害了同志。</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另一方面，我们从事实际工作的同志，如果误用了他们的经验，也是要出毛病的。不错，这样的人往往经验很多，这是很可宝贵的；但是如果他们就以自己的经验为满足，那也很危险。他们须知自己的知识是偏于感性的或局部的，缺乏理性的知识和普遍的知识，就是说，缺乏理论，他们的知识也是比较地不完全。而要把革命事业做好，没有比较完全的知识是不行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这样看来，有两种不完全的知识，一种是现成书本上的知识，一种是偏于感性和局部的知识，这二者都有片面性。只有使二者互相结合，才会产生好的比较完全的知识。</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是，我们的工农干部要学理论，必须首先学文化。没有文化，马克思列宁主义的理论就学不进去。学好了文化，随时都可学习马克思列宁主义。我幼年没有进过马克思列宁主义的学校，学的是“子曰学而时习之，不亦说乎”</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"_ftn5"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[5]</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一套，这种学习的内容虽然陈旧了，但是对我也有好处，因为我识字便是从这里学来的。何况现在不是学的孔夫子，学的是新鲜的国语、历史、地理和自然常识，这些文化课学好了，到处有用。我们党中央现在着重要求工农干部学习文化，因为学了文化以后，政治、军事、经济哪一门都可学。否则工农干部虽有丰富经验，却没有学习理论的可能。</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此看来，我们反对主观主义，必须使上述两种人各向自己缺乏的方面发展，必须使两种人互相结合。有书本知识的人向实际方面发展，然后才可以不停止在书本上，才可以不犯教条主义的错误。有工作经验的人，要向理论方面学习，要认真读书，然后才可以使经验带上条理性、综合性，上升成为理论，然后才可以不把局部经验误认为即是普遍真理，才可不犯经验主义的错误。教条主义、经验主义，两者都是主观主义，是从不同的两极发生的东西。</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所以，我们党内的主观主义有两种：一种是教条主义，一种是经验主义。他们都是只看到片面，没有看到全面。如果不注意，如果不知道这种片面性的缺点，并且力求改正，那就容易走上错误的道路。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但是在这两种主观主义中，现在在我们党内还是教条主义更为危险。因为教条主义容易装出马克思主义的面孔，吓唬工农干部，把他们俘虏起来，充作自己的用人，而工农干部不易识破他们；也可以吓唬天真烂漫的青年，把他们充当俘虏。我们如果把教条主义克服了，就可以使有书本知识的干部，愿意和有经验的干部相结合，愿意从事实际事物的研究，可以产生许多理论和经验结合的良好的工作者，可以产生一些真正的理论家。我们如果把教条主义克服了，就可以使有经验的同志得着良好的先生，使他们的经验上升成为理论，而避免经验主义的错误。</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除了对于“理论家”和“知识分子”存在着糊涂观念而外，还有天天念的一句“理论和实际联系”，在许多同志中间也是一个糊涂观念。他们天天讲“联系”，实际上却是讲“隔离”，因为他们并不去联系。马克思列宁主义理论和中国革命实际，怎样互相联系呢？拿一句通俗的话来讲，就是“有的放矢”。“矢”就是箭，“的”就是靶，放箭要对准靶。马克思列宁主义和中国革命的关系，就是箭和靶的关系。有些同志却在那里“无的放矢”，乱放一通，这样的人就容易把革命弄坏。有些同志则仅仅把箭拿在手里搓来搓去，连声赞曰：“好箭！好箭！”却老是不愿意放出去。这样的人就是古董鉴赏家，几乎和革命不发生关系。马克思列宁主义之箭，必须用了去射中国革命之的。这个问题不讲明白，我们党的理论水平永远不会提高，中国革命也永远不会胜利。</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的同志必须明白，我们学马克思列宁主义不是为着好看，也不是因为它有什么神秘，只是因为它是领导无产阶级革命事业走向胜利的科学。直到现在，还有不少的人，把马克思列宁主义书本上的某些个别字句看作现成的灵丹圣药，似乎只要得了它，就可以不费气力地包医百病。这是一种幼稚者的蒙昧，我们对这些人应该作启蒙运动。那些将马克思列宁主义当宗教教条看待的人，就是这种蒙昧无知的人。对于这种人，应该老实地对他说，你的教条一点什么用处也没有。马克思、恩格斯、列宁、斯大林曾经反复地讲，我们的学说不是教条而是行动的指南。这些人偏偏忘记这句最重要最重要的话。中国共产党人只有在他们善于应用马克思列宁主义的立场、观点和方法，善于应用列宁斯大林关于中国革命的学说，进一步地从中国的历史实际和革命实际的认真研究中，在各方面作出合乎中国需要的理论性的创造，才叫做理论和实际相联系。如果只是口头上讲联系，行动上又不实行联系，那末，讲一百年也还是无益的。我们反对主观地片面地看问题，必须攻破教条主义的主观性和片面性。</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关于反对主观主义以整顿全党的学风的问题，今天讲的就是这些。</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现在我来讲一讲宗派主义的问题。</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由于二十年的锻炼，现在我们党内并没有占统治地位的宗派主义了。但是宗派主义的残余是还存在的，有对党内的宗派主义残余，也有对党外的宗派主义残余。对内的宗派主义倾向产生排内性，妨碍党内的统一和团结；对外的宗派主义倾向产生排外性，妨碍党团结全国人民的事业。铲除这两方面的祸根，才能使党在团结全党同志和团结全国人民的伟大事业中畅行无阻。</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什么是党内宗派主义的残余呢？主要的有下面几种：</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首先就是闹独立性。一部分同志，只看见局部利益，不看见全体利益，他们总是不适当地特别强调他们自己所管的局部工作，总希望使全体利益去服从他们的局部利益。他们不懂得党的民主集中制，他们不知道共产党不但要民主，尤其要集中。他们忘记了少数服从多数，下级服从上级，局部服从全体，全党服从中央的民主集中制。张国焘</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"_ftn6"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[6]</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是向党中央闹独立性的，结果闹到叛党，做特务去了。现在讲的，虽然不是这种极端严重的宗派主义，但是这种现象必须预防，必须将各种不统一的现象完全除去。要提倡顾全大局。每一个党员，每一种局部工作，每一项言论或行动，都必须以全党利益为出发点，绝对不许可违反这个原则。</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闹这类独立性的人，常常跟他们的个人第一主义分不开，他们在个人和党的关系问题上，往往是不正确的。他们在口头上虽然也说尊重党，但他们在实际上却把个人放在第一位，把党放在第二位。刘少奇同志曾经说过，有一种人的手特别长，很会替自己个人打算，至于别人的利益和全党的利益，那是不大关心的。“我的就是我的，你的还是我的”。（大笑）这种人闹什么东西呢？闹名誉，闹地位，闹出风头。在他们掌管一部分事业的时候，就要闹独立性。为了这些，就要拉拢一些人，排挤一些人，在同志中吹吹拍拍，拉拉扯扯，把资产阶级政党的庸俗作风也搬进共产党里来了。这种人的吃亏在于不老实。我想，我们应该是老老实实地办事；在世界上要办成几件事，没有老实态度是根本不行的。什么人是老实人？马克思、恩格斯、列宁、斯大林是老实人，科学家是老实人。什么人是不老实的人？托洛茨基、布哈林、陈独秀、张国焘是大不老实的人，为个人利益为局部利益闹独立性的人也是不老实的人。一切狡猾的人，不照科学态度办事的人，自以为得计，自以为很聪明，其实都是最蠢的，都是没有好结果的。我们党校的学生一定要注意这个问题。我们一定要建设一个集中的统一的党，一切无原则的派别斗争，都要清除干净。要使我们全党的步调整齐一致，为一个共同目标而奋斗，我们一定要反对个人主义和宗派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外来干部和本地干部必须团结，必须反对宗派主义倾向。因为许多抗日根据地是八路军新四军到后才创立的，许多地方工作是外来干部去后才发展的，外来干部和本地干部的关系，必须加以很好的注意。我们的同志必须懂得，在这种条件下，只有外来干部和本地干部完全团结一致，只有本地干部大批地生长了，并提拔起来了，根据地才能巩固，我党在根据地内才能生根，否则是不可能的。外来干部和本地干部各有长处，也各有短处，必须互相取长补短，才能有进步。外来干部比较本地干部，对于熟悉情况和联系群众这些方面，总要差些。拿我来说，就是这样。我到陕北已经五六年了，可是对于陕北的情况的了解，对于和陕北人民的联系，和一些陕北同志比较起来就差得多。我们到山西、河北、山东以及其它抗日根据地的同志，一定要注意这个问题。不但如此，即在一个根据地内部，因为根据地内的各个区域有发展先后之不同，干部中也有外来本地之别。比较先进区域的干部到比较落后的区域去，对于当地，也是一种外来干部，也要十分注意扶助本地干部的问题。就一般情形说来，凡属外来干部负领导责任的地方，如果和本地干部的关系弄得不好，那末，这个责任主要地应该放在外来干部的身上。担负主要领导责任的同志，其责任就更大些。现在各地对这个问题的注意还很不够，有些人轻视本地干部，讥笑本地干部，他们说：“本地人懂得什么，土包子！”这种人完全不懂得本地干部的重要性，他们既不了解本地干部的长处，也不了解自己的短处，采取了不正确的宗派主义的态度。一切外来干部一定要爱护本地干部，经常帮助他们，而不许可讥笑他们，打击他们。自然，本地干部也必须学习外来干部的长处，必须去掉那些不适当的狭隘的观点，以求和外来干部完全不分彼此，打成一片，而避免宗派主义倾向。</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军队工作干部和地方工作干部的关系也是如此。两者必须完全团结一致，必须反对宗派主义的倾向。军队干部必须帮助地方干部，地方干部也必须帮助军队干部。如有纠纷，应该双方互相原谅，而各对自己作正确的自我批评。在军队干部事实上居于领导地位的地方，在一般的情形之下，如果和地方干部的关系弄不好，那末，主要的责任应该放在军队干部的身上。必须使军队干部首先懂得自己的责任，以谦虚的态度对待地方干部，才能使根据地的战争工作和建设工作得到顺利进行的条件。</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几部分军队之间、几个地方之间、几个工作部门之间的关系，也是如此。必须反对只顾自己不顾别人的本位主义的倾向。谁要是对别人的困难不管，别人要调他所属的干部不给，或以坏的送人，“以邻为壑”，全不为别部、别地、别人想一想，这样的人就叫做本位主义者，这就是完全失掉了共产主义的精神。不顾大局，对别部、别地、别人漠不关心，就是这种本位主义者的特点。对于这样的人，必须加重教育，使他们懂得这就是一种宗派主义的倾向，如果发展下去，是很危险的。</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还有一个问题，就是老干部和新干部的关系问题。抗战以来，我党有广大的发展，大批新干部产生了，这是很好的现象。斯大林同志在联共十八次代表大会上的报告中说：“老干部通常总是不多，比所需要的数量少，而且由于宇宙自然法则的关系，他们已部分地开始衰老死亡下去。”</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"_ftn7"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[7]</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他在这里讲了干部状况，又讲了自然科学。我们党如果没有广大的新干部同老干部一致合作，我们的事业就会中断。所以一切老干部应该以极大的热忱欢迎新干部，关心新干部。不错，新干部是有缺点的，他们参加革命还不久，还缺乏经验，他们中的有些人还不免带来旧社会不良思想的尾巴，这就是小资产阶级个人主义思想的残余。但是这些缺点是可以从教育中从革命锻炼中逐渐地去掉的。他们的长处，正如斯大林说过的，是对于新鲜事物有锐敏的感觉，因而有高度的热情和积极性，而在这一点上，有些老干部则正是缺乏的</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"_ftn8"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[8]</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新老干部应该是彼此尊重，互相学习，取长补短，以便团结一致，进行共同的事业，而防止宗派主义的倾向。在老干部负主要领导责任的地方，在一般情形之下，如果老干部和新干部的关系弄得不好，那末，老干部就应该负主要的责任。</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以上所讲的局部和全体的关系，个人和党的关系，外来干部和本地干部的关系，军队干部和地方干部的关系，军队和军队、地方和地方、这一工作部门和那一工作部门之间的关系，老干部和新干部的关系，都是党内的相互关系。在这种种方面，都应该提高共产主义精神，防止宗派主义倾向，使我们的党达到队伍整齐，步调一致的目的，以利战斗。这是一个很重要的问题，我们整顿党的作风，必须彻底地解决这个问题。宗派主义是主观主义在组织关系上的一种表现；我们如果不要主观主义，要发展马克思列宁主义实事求是的精神，就必须扫除党内宗派主义的残余，以党的利益高于个人和局部的利益为出发点，使党达到完全团结统一的地步。</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宗派主义的残余，在党内关系上是应该消灭的，在党外关系上也是应该消灭的。其理由就是：单是团结全党同志还不能战胜敌人，必须团结全国人民才能战胜敌人。中国共产党在团结全国人民的事业上，二十年来做了艰苦的伟大的工作；抗战以来，这个工作的成绩更加伟大。但这并不是说，我们所有的同志对待人民群众都有了正确的作风，都没有了宗派主义的倾向。不是的。在一部分同志中，确实还有宗派主义的倾向，有些人并且很严重。我们的许多同志，喜欢对党外人员妄自尊大，看人家不起，藐视人家，而不愿尊重人家，不愿了解人家的长处。这就是宗派主义的倾向。这些同志，读了几本马克思主义的书籍之后，不是更谦虚，而是更骄傲了，总是说人家不行，而不知自己实在是一知半解。我们的同志必须懂得一条真理：共产党员和党外人员相比较，无论何时都是占少数。假定一百个人中有一个共产党员，全中国四亿五千万人中就有四百五十万共产党员。即使达到这样大的数目，共产党员也还是只占百分之一，百分之九十九都是非党员。我们有什么理由不和非党人员合作呢？对于一切愿意同我们合作以及可能同我们合作的人，我们只有同他们合作的义务，绝无排斥他们的权利。一部分党员却不懂得这个道理，看不起愿意同我们合作的人，甚至排斥他们。这是没有任何根据的。马克思、恩格斯、列宁、斯大林给了我们这样的根据吗？没有。相反地，他们总是谆谆告诫我们，要密切联系群众，而不要脱离群众。中国共产党中央给了我们这个根据吗？没有。中央的一切决议案中，没有一个决议说是我们可以脱离群众使自己孤立起来。相反地，中央总是叫我们密切联系群众，而不要脱离群众。所以，一切脱离群众的行为，并没有任何的根据，只是我们一部分同志自己造出来的宗派主义思想在那里作怪。因为这种宗派主义在一部分同志中还很严重，还在障碍党的路线的实行，所以我们要针对这个问题在党内进行广大的教育。首先要使我们的干部真正懂得这个问题的严重性，使他们懂得共产党员如果不同党外干部、党外人员互相联合，敌人就一定不能打倒，革命的目的就一定不能达到。</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一切宗派主义思想都是主观主义的，都和革命的实际需要不相符合，所以反对宗派主义和反对主观主义的斗争，应当同时并进。</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关于党八股的问题，今天不能讲了，准备在另外一个会议上来讨论。党八股是藏垢纳污的东西，是主观主义和宗派主义的一种表现形式。它是害人的，不利于革命的，我们必须肃清它。</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我们要反对主观主义，就要宣传唯物主义，就要宣传辩证法。但是我们党内还有许多同志，他们并不注重宣传唯物主义，也不注重宣传辩证法。有些同志听凭别人宣传主观主义，也安之若素。这些同志自以为相信马克思主义，但是，他们却不努力宣传唯物主义，听了或看了主观主义的东西也不想一想，也不发议论。这种态度不是共产党员的态度。这使得我们许多同志蒙受了主观主义思想的毒害，发生麻木的现象。所以我们要在党内发动一个启蒙运动，使我们同志的精神从主观主义、教条主义的蒙蔽中间解放出来，号召同志们对于主观主义、宗派主义、党八股加以抵制。这些东西好像日货，因为只有我们的敌人愿意我们保存这些坏东西，使我们继续受蒙蔽，所以我们应该提倡抵制，就像抵制日货</w:t>
      </w:r>
      <w:r>
        <w:rPr>
          <w:rFonts w:hint="eastAsia" w:ascii="仿宋" w:hAnsi="仿宋" w:eastAsia="仿宋" w:cs="仿宋"/>
          <w:i w:val="0"/>
          <w:iCs w:val="0"/>
          <w:caps w:val="0"/>
          <w:color w:val="0F4BFF"/>
          <w:spacing w:val="0"/>
          <w:kern w:val="0"/>
          <w:sz w:val="32"/>
          <w:szCs w:val="32"/>
          <w:u w:val="none"/>
          <w:lang w:val="en-US" w:eastAsia="zh-CN" w:bidi="ar"/>
        </w:rPr>
        <w:fldChar w:fldCharType="begin"/>
      </w:r>
      <w:r>
        <w:rPr>
          <w:rFonts w:hint="eastAsia" w:ascii="仿宋" w:hAnsi="仿宋" w:eastAsia="仿宋" w:cs="仿宋"/>
          <w:i w:val="0"/>
          <w:iCs w:val="0"/>
          <w:caps w:val="0"/>
          <w:color w:val="0F4BFF"/>
          <w:spacing w:val="0"/>
          <w:kern w:val="0"/>
          <w:sz w:val="32"/>
          <w:szCs w:val="32"/>
          <w:u w:val="none"/>
          <w:lang w:val="en-US" w:eastAsia="zh-CN" w:bidi="ar"/>
        </w:rPr>
        <w:instrText xml:space="preserve"> HYPERLINK "https://www.marxists.org/chinese/maozedong/marxist.org-chinese-mao-19420201.htm" \l "_ftn9" \o "" </w:instrText>
      </w:r>
      <w:r>
        <w:rPr>
          <w:rFonts w:hint="eastAsia" w:ascii="仿宋" w:hAnsi="仿宋" w:eastAsia="仿宋" w:cs="仿宋"/>
          <w:i w:val="0"/>
          <w:iCs w:val="0"/>
          <w:caps w:val="0"/>
          <w:color w:val="0F4BFF"/>
          <w:spacing w:val="0"/>
          <w:kern w:val="0"/>
          <w:sz w:val="32"/>
          <w:szCs w:val="32"/>
          <w:u w:val="none"/>
          <w:lang w:val="en-US" w:eastAsia="zh-CN" w:bidi="ar"/>
        </w:rPr>
        <w:fldChar w:fldCharType="separate"/>
      </w:r>
      <w:r>
        <w:rPr>
          <w:rStyle w:val="11"/>
          <w:rFonts w:hint="eastAsia" w:ascii="仿宋" w:hAnsi="仿宋" w:eastAsia="仿宋" w:cs="仿宋"/>
          <w:i w:val="0"/>
          <w:iCs w:val="0"/>
          <w:caps w:val="0"/>
          <w:color w:val="0F4BFF"/>
          <w:spacing w:val="0"/>
          <w:sz w:val="32"/>
          <w:szCs w:val="32"/>
          <w:u w:val="none"/>
          <w:vertAlign w:val="superscript"/>
        </w:rPr>
        <w:t>[9]</w:t>
      </w:r>
      <w:r>
        <w:rPr>
          <w:rFonts w:hint="eastAsia" w:ascii="仿宋" w:hAnsi="仿宋" w:eastAsia="仿宋" w:cs="仿宋"/>
          <w:i w:val="0"/>
          <w:iCs w:val="0"/>
          <w:caps w:val="0"/>
          <w:color w:val="0F4BFF"/>
          <w:spacing w:val="0"/>
          <w:kern w:val="0"/>
          <w:sz w:val="32"/>
          <w:szCs w:val="32"/>
          <w:u w:val="none"/>
          <w:lang w:val="en-US" w:eastAsia="zh-CN" w:bidi="ar"/>
        </w:rPr>
        <w:fldChar w:fldCharType="end"/>
      </w:r>
      <w:r>
        <w:rPr>
          <w:rFonts w:hint="eastAsia" w:ascii="仿宋" w:hAnsi="仿宋" w:eastAsia="仿宋" w:cs="仿宋"/>
          <w:i w:val="0"/>
          <w:iCs w:val="0"/>
          <w:caps w:val="0"/>
          <w:color w:val="000000"/>
          <w:spacing w:val="0"/>
          <w:kern w:val="0"/>
          <w:sz w:val="32"/>
          <w:szCs w:val="32"/>
          <w:lang w:val="en-US" w:eastAsia="zh-CN" w:bidi="ar"/>
        </w:rPr>
        <w:t>一样。一切主观主义、宗派主义、党八股的货色，我们都要抵制，使它们在市场上销售困难，不要让它们利用党内理论水平低，出卖自己那一套。为此目的，就要同志们提高嗅觉，就要同志们对于任何东西都用鼻子嗅一嗅，鉴别其好坏，然后才决定欢迎它，或者抵制它。共产党员对任何事情都要问一个为什么，都要经过自己头脑的周密思考，想一想它是否合乎实际，是否真有道理，绝对不应盲从，绝对不应提倡奴隶主义。</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最后，我们反对主观主义、宗派主义、党八股，有两条宗旨是必须注意的：第一是“惩前毖后”，第二是“治病救人”。对以前的错误一定要揭发，不讲情面，要以科学的态度来分析批判过去的坏东西，以便使后来的工作慎重些，做得好些。这就是“惩前毖后”的意思。但是我们揭发错误、批判缺点的目的，好像医生治病一样，完全是为了救人，而不是为了把人整死。一个人发了阑尾炎，医生把阑尾割了，这个人就救出来了。任何犯错误的人，只要他不讳疾忌医，不固执错误，以至于达到不可救药的地步，而是老老实实，真正愿意医治，愿意改正，我们就要欢迎他，把他的毛病治好，使他变为一个好同志。这个工作决不是痛快一时，乱打一顿，所能奏效的。对待思想上的毛病和政治上的毛病，决不能采用鲁莽的态度，必须采用“治病救人”的态度，才是正确有效的方法。</w:t>
      </w:r>
      <w:r>
        <w:rPr>
          <w:rFonts w:hint="eastAsia" w:ascii="仿宋" w:hAnsi="仿宋" w:eastAsia="仿宋" w:cs="仿宋"/>
          <w:i w:val="0"/>
          <w:iCs w:val="0"/>
          <w:caps w:val="0"/>
          <w:color w:val="000000"/>
          <w:spacing w:val="0"/>
          <w:kern w:val="0"/>
          <w:sz w:val="32"/>
          <w:szCs w:val="32"/>
          <w:lang w:val="en-US" w:eastAsia="zh-CN" w:bidi="ar"/>
        </w:rPr>
        <w:br w:type="textWrapping"/>
      </w:r>
      <w:r>
        <w:rPr>
          <w:rFonts w:hint="eastAsia" w:ascii="仿宋" w:hAnsi="仿宋" w:eastAsia="仿宋" w:cs="仿宋"/>
          <w:i w:val="0"/>
          <w:iCs w:val="0"/>
          <w:caps w:val="0"/>
          <w:color w:val="000000"/>
          <w:spacing w:val="0"/>
          <w:kern w:val="0"/>
          <w:sz w:val="32"/>
          <w:szCs w:val="32"/>
          <w:lang w:val="en-US" w:eastAsia="zh-CN" w:bidi="ar"/>
        </w:rPr>
        <w:t>　　趁着今天党校开学的机会，我讲了这许多话，希望同志们加以考虑。（热烈的鼓掌）</w:t>
      </w:r>
      <w:r>
        <w:rPr>
          <w:rFonts w:hint="eastAsia" w:ascii="仿宋" w:hAnsi="仿宋" w:eastAsia="仿宋" w:cs="仿宋"/>
          <w:i w:val="0"/>
          <w:iCs w:val="0"/>
          <w:caps w:val="0"/>
          <w:color w:val="000000"/>
          <w:spacing w:val="0"/>
          <w:kern w:val="0"/>
          <w:sz w:val="32"/>
          <w:szCs w:val="32"/>
          <w:lang w:val="en-US" w:eastAsia="zh-CN" w:bidi="ar"/>
        </w:rPr>
        <w:br w:type="textWrapping"/>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default" w:ascii="Times New Roman" w:hAnsi="Times New Roman" w:eastAsia="宋体" w:cs="Times New Roman"/>
          <w:i w:val="0"/>
          <w:iCs w:val="0"/>
          <w:caps w:val="0"/>
          <w:color w:val="auto"/>
          <w:spacing w:val="0"/>
          <w:kern w:val="0"/>
          <w:sz w:val="21"/>
          <w:szCs w:val="21"/>
          <w:u w:val="none"/>
          <w:lang w:val="en-US" w:eastAsia="zh-CN" w:bidi="ar"/>
        </w:rPr>
      </w:pPr>
      <w:r>
        <w:rPr>
          <w:rFonts w:hint="eastAsia" w:ascii="Times New Roman" w:hAnsi="Times New Roman" w:eastAsia="宋体" w:cs="Times New Roman"/>
          <w:i w:val="0"/>
          <w:iCs w:val="0"/>
          <w:caps w:val="0"/>
          <w:color w:val="auto"/>
          <w:spacing w:val="0"/>
          <w:kern w:val="0"/>
          <w:sz w:val="21"/>
          <w:szCs w:val="21"/>
          <w:u w:val="none"/>
          <w:lang w:val="en-US" w:eastAsia="zh-CN" w:bidi="ar"/>
        </w:rPr>
        <w:t>注释</w:t>
      </w:r>
      <w:r>
        <w:rPr>
          <w:rFonts w:hint="eastAsia" w:ascii="Times New Roman" w:hAnsi="Times New Roman" w:eastAsia="宋体" w:cs="Times New Roman"/>
          <w:i w:val="0"/>
          <w:iCs w:val="0"/>
          <w:caps w:val="0"/>
          <w:color w:val="auto"/>
          <w:spacing w:val="0"/>
          <w:kern w:val="0"/>
          <w:sz w:val="21"/>
          <w:szCs w:val="21"/>
          <w:u w:val="none"/>
          <w:lang w:val="en-US" w:eastAsia="zh-CN" w:bidi="ar"/>
        </w:rPr>
        <w:br w:type="textWrapping"/>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eastAsia"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"_ftnref1" \o "" </w:instrText>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eastAsia" w:ascii="Times New Roman" w:hAnsi="Times New Roman" w:eastAsia="宋体" w:cs="Times New Roman"/>
          <w:i w:val="0"/>
          <w:iCs w:val="0"/>
          <w:caps w:val="0"/>
          <w:color w:val="auto"/>
          <w:spacing w:val="0"/>
          <w:kern w:val="0"/>
          <w:sz w:val="21"/>
          <w:szCs w:val="21"/>
          <w:u w:val="none"/>
          <w:lang w:val="en-US" w:eastAsia="zh-CN" w:bidi="ar"/>
        </w:rPr>
        <w:t>[1]</w:t>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eastAsia" w:ascii="Times New Roman" w:hAnsi="Times New Roman" w:eastAsia="宋体" w:cs="Times New Roman"/>
          <w:i w:val="0"/>
          <w:iCs w:val="0"/>
          <w:caps w:val="0"/>
          <w:color w:val="auto"/>
          <w:spacing w:val="0"/>
          <w:kern w:val="0"/>
          <w:sz w:val="21"/>
          <w:szCs w:val="21"/>
          <w:u w:val="none"/>
          <w:lang w:val="en-US" w:eastAsia="zh-CN" w:bidi="ar"/>
        </w:rPr>
        <w:t> 八股文是中国明、清封建皇朝考试制度所规定的一种特殊文体。它内容空洞，专讲形式，玩弄文字。这种文章的每一个段落都要死守在固定的格式里面，连字数都有一定的限制，人们只是按照题目的字义敷衍成文。党八股是指在革命队伍中某些人在写文章、发表演说或者做其它宣传工作的时候，对事物不加分析，只是搬用一些革命的名词和术语，言之无物，空话连篇，也和上述的八股文一样。</w:t>
      </w:r>
      <w:r>
        <w:rPr>
          <w:rFonts w:hint="eastAsia" w:ascii="Times New Roman" w:hAnsi="Times New Roman" w:eastAsia="宋体" w:cs="Times New Roman"/>
          <w:i w:val="0"/>
          <w:iCs w:val="0"/>
          <w:caps w:val="0"/>
          <w:color w:val="auto"/>
          <w:spacing w:val="0"/>
          <w:kern w:val="0"/>
          <w:sz w:val="21"/>
          <w:szCs w:val="21"/>
          <w:u w:val="none"/>
          <w:lang w:val="en-US" w:eastAsia="zh-CN" w:bidi="ar"/>
        </w:rPr>
        <w:br w:type="textWrapping"/>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eastAsia"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"_ftnref2" \o "" </w:instrText>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eastAsia" w:ascii="Times New Roman" w:hAnsi="Times New Roman" w:eastAsia="宋体" w:cs="Times New Roman"/>
          <w:i w:val="0"/>
          <w:iCs w:val="0"/>
          <w:caps w:val="0"/>
          <w:color w:val="auto"/>
          <w:spacing w:val="0"/>
          <w:kern w:val="0"/>
          <w:sz w:val="21"/>
          <w:szCs w:val="21"/>
          <w:u w:val="none"/>
          <w:lang w:val="en-US" w:eastAsia="zh-CN" w:bidi="ar"/>
        </w:rPr>
        <w:t>[2]</w:t>
      </w:r>
      <w:r>
        <w:rPr>
          <w:rFonts w:hint="eastAsia"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eastAsia" w:ascii="Times New Roman" w:hAnsi="Times New Roman" w:eastAsia="宋体" w:cs="Times New Roman"/>
          <w:i w:val="0"/>
          <w:iCs w:val="0"/>
          <w:caps w:val="0"/>
          <w:color w:val="auto"/>
          <w:spacing w:val="0"/>
          <w:kern w:val="0"/>
          <w:sz w:val="21"/>
          <w:szCs w:val="21"/>
          <w:u w:val="none"/>
          <w:lang w:val="en-US" w:eastAsia="zh-CN" w:bidi="ar"/>
        </w:rPr>
        <w:t> 指一九四一年八月一日《中央关于调查研究的决定》。这个决定要求全党采取具体措施，收集国内外政治、军事、经济、文化及社会阶级关系各方面的材料，加强对于历史，对于环境，对于国内外、省内外、县内外具体情况的调查研究，并将这</w:t>
      </w:r>
      <w:r>
        <w:rPr>
          <w:rFonts w:hint="default" w:ascii="Times New Roman" w:hAnsi="Times New Roman" w:eastAsia="宋体" w:cs="Times New Roman"/>
          <w:i w:val="0"/>
          <w:iCs w:val="0"/>
          <w:caps w:val="0"/>
          <w:color w:val="auto"/>
          <w:spacing w:val="0"/>
          <w:kern w:val="0"/>
          <w:sz w:val="21"/>
          <w:szCs w:val="21"/>
          <w:u w:val="none"/>
          <w:lang w:val="en-US" w:eastAsia="zh-CN" w:bidi="ar"/>
        </w:rPr>
        <w:t>种调查研究、了解情况的工作，同学习马克思列宁主义理论密切联系起来。</w:t>
      </w:r>
      <w:r>
        <w:rPr>
          <w:rFonts w:hint="default" w:ascii="Times New Roman" w:hAnsi="Times New Roman" w:eastAsia="宋体" w:cs="Times New Roman"/>
          <w:i w:val="0"/>
          <w:iCs w:val="0"/>
          <w:caps w:val="0"/>
          <w:color w:val="auto"/>
          <w:spacing w:val="0"/>
          <w:kern w:val="0"/>
          <w:sz w:val="21"/>
          <w:szCs w:val="21"/>
          <w:u w:val="none"/>
          <w:lang w:val="en-US" w:eastAsia="zh-CN" w:bidi="ar"/>
        </w:rPr>
        <w:br w:type="textWrapping"/>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"_ftnref3"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[3]</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指一九三九年十二月一日中共中央关于吸收知识分子的决定，即本书第二卷《大量吸收知识分子》。</w:t>
      </w:r>
      <w:r>
        <w:rPr>
          <w:rFonts w:hint="default" w:ascii="Times New Roman" w:hAnsi="Times New Roman" w:eastAsia="宋体" w:cs="Times New Roman"/>
          <w:i w:val="0"/>
          <w:iCs w:val="0"/>
          <w:caps w:val="0"/>
          <w:color w:val="auto"/>
          <w:spacing w:val="0"/>
          <w:kern w:val="0"/>
          <w:sz w:val="21"/>
          <w:szCs w:val="21"/>
          <w:u w:val="none"/>
          <w:lang w:val="en-US" w:eastAsia="zh-CN" w:bidi="ar"/>
        </w:rPr>
        <w:br w:type="textWrapping"/>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"_ftnref4"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[4]</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见本书第一卷《实践论》注〔10〕。</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default" w:ascii="Times New Roman" w:hAnsi="Times New Roman" w:eastAsia="宋体" w:cs="Times New Roman"/>
          <w:i w:val="0"/>
          <w:iCs w:val="0"/>
          <w:caps w:val="0"/>
          <w:color w:val="auto"/>
          <w:spacing w:val="0"/>
          <w:kern w:val="0"/>
          <w:sz w:val="21"/>
          <w:szCs w:val="21"/>
          <w:u w:val="none"/>
          <w:lang w:val="en-US" w:eastAsia="zh-CN" w:bidi="ar"/>
        </w:rPr>
      </w:pP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"_ftnref5"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[5]</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这是孔子和他的弟子们的语录《论语》的开头一句话。</w:t>
      </w:r>
      <w:r>
        <w:rPr>
          <w:rFonts w:hint="default" w:ascii="Times New Roman" w:hAnsi="Times New Roman" w:eastAsia="宋体" w:cs="Times New Roman"/>
          <w:i w:val="0"/>
          <w:iCs w:val="0"/>
          <w:caps w:val="0"/>
          <w:color w:val="auto"/>
          <w:spacing w:val="0"/>
          <w:kern w:val="0"/>
          <w:sz w:val="21"/>
          <w:szCs w:val="21"/>
          <w:u w:val="none"/>
          <w:lang w:val="en-US" w:eastAsia="zh-CN" w:bidi="ar"/>
        </w:rPr>
        <w:br w:type="textWrapping"/>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"_ftnref6"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[6]</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见本书第一卷《论反对日本帝国主义的策略》注〔24〕。</w:t>
      </w:r>
      <w:r>
        <w:rPr>
          <w:rFonts w:hint="default" w:ascii="Times New Roman" w:hAnsi="Times New Roman" w:eastAsia="宋体" w:cs="Times New Roman"/>
          <w:i w:val="0"/>
          <w:iCs w:val="0"/>
          <w:caps w:val="0"/>
          <w:color w:val="auto"/>
          <w:spacing w:val="0"/>
          <w:kern w:val="0"/>
          <w:sz w:val="21"/>
          <w:szCs w:val="21"/>
          <w:u w:val="none"/>
          <w:lang w:val="en-US" w:eastAsia="zh-CN" w:bidi="ar"/>
        </w:rPr>
        <w:br w:type="textWrapping"/>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"_ftnref7"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[7]</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这段话的新译文是：“老干部总是少数，不能满足需要，而且由于自然界的天然规律，他们已经部分地开始丧失工作能力。”（《斯大林选集》下卷，人民出版社1979年版，第460页）</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Times New Roman" w:hAnsi="Times New Roman" w:eastAsia="宋体" w:cs="Times New Roman"/>
          <w:i w:val="0"/>
          <w:iCs w:val="0"/>
          <w:caps w:val="0"/>
          <w:color w:val="auto"/>
          <w:spacing w:val="0"/>
          <w:kern w:val="0"/>
          <w:sz w:val="21"/>
          <w:szCs w:val="21"/>
          <w:u w:val="none"/>
          <w:lang w:val="en-US" w:eastAsia="zh-CN" w:bidi="ar"/>
        </w:rPr>
      </w:pP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"_ftnref8"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[8]</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参见斯大林《在党的第十八次代表大会上关于联共（布）中央工作的总结报告》第三部分第二节（《斯大林选集》下卷，人民出版社1979年版，第460页）。</w:t>
      </w:r>
      <w:r>
        <w:rPr>
          <w:rFonts w:hint="default" w:ascii="Times New Roman" w:hAnsi="Times New Roman" w:eastAsia="宋体" w:cs="Times New Roman"/>
          <w:i w:val="0"/>
          <w:iCs w:val="0"/>
          <w:caps w:val="0"/>
          <w:color w:val="auto"/>
          <w:spacing w:val="0"/>
          <w:kern w:val="0"/>
          <w:sz w:val="21"/>
          <w:szCs w:val="21"/>
          <w:u w:val="none"/>
          <w:lang w:val="en-US" w:eastAsia="zh-CN" w:bidi="ar"/>
        </w:rPr>
        <w:br w:type="textWrapping"/>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begin"/>
      </w:r>
      <w:r>
        <w:rPr>
          <w:rFonts w:hint="default" w:ascii="Times New Roman" w:hAnsi="Times New Roman" w:eastAsia="宋体" w:cs="Times New Roman"/>
          <w:i w:val="0"/>
          <w:iCs w:val="0"/>
          <w:caps w:val="0"/>
          <w:color w:val="auto"/>
          <w:spacing w:val="0"/>
          <w:kern w:val="0"/>
          <w:sz w:val="21"/>
          <w:szCs w:val="21"/>
          <w:u w:val="none"/>
          <w:lang w:val="en-US" w:eastAsia="zh-CN" w:bidi="ar"/>
        </w:rPr>
        <w:instrText xml:space="preserve"> HYPERLINK "https://www.marxists.org/chinese/maozedong/marxist.org-chinese-mao-19420201.htm" \l "_ftnref9" \o "" </w:instrTex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separate"/>
      </w:r>
      <w:r>
        <w:rPr>
          <w:rFonts w:hint="default" w:ascii="Times New Roman" w:hAnsi="Times New Roman" w:eastAsia="宋体" w:cs="Times New Roman"/>
          <w:i w:val="0"/>
          <w:iCs w:val="0"/>
          <w:caps w:val="0"/>
          <w:color w:val="auto"/>
          <w:spacing w:val="0"/>
          <w:kern w:val="0"/>
          <w:sz w:val="21"/>
          <w:szCs w:val="21"/>
          <w:u w:val="none"/>
          <w:lang w:val="en-US" w:eastAsia="zh-CN" w:bidi="ar"/>
        </w:rPr>
        <w:t>[9]</w:t>
      </w:r>
      <w:r>
        <w:rPr>
          <w:rFonts w:hint="default" w:ascii="Times New Roman" w:hAnsi="Times New Roman" w:eastAsia="宋体" w:cs="Times New Roman"/>
          <w:i w:val="0"/>
          <w:iCs w:val="0"/>
          <w:caps w:val="0"/>
          <w:color w:val="auto"/>
          <w:spacing w:val="0"/>
          <w:kern w:val="0"/>
          <w:sz w:val="21"/>
          <w:szCs w:val="21"/>
          <w:u w:val="none"/>
          <w:lang w:val="en-US" w:eastAsia="zh-CN" w:bidi="ar"/>
        </w:rPr>
        <w:fldChar w:fldCharType="end"/>
      </w:r>
      <w:r>
        <w:rPr>
          <w:rFonts w:hint="default" w:ascii="Times New Roman" w:hAnsi="Times New Roman" w:eastAsia="宋体" w:cs="Times New Roman"/>
          <w:i w:val="0"/>
          <w:iCs w:val="0"/>
          <w:caps w:val="0"/>
          <w:color w:val="auto"/>
          <w:spacing w:val="0"/>
          <w:kern w:val="0"/>
          <w:sz w:val="21"/>
          <w:szCs w:val="21"/>
          <w:u w:val="none"/>
          <w:lang w:val="en-US" w:eastAsia="zh-CN" w:bidi="ar"/>
        </w:rPr>
        <w:t> 抵制日货是中国人民在二十世纪上半叶所常常采取的反抗日本帝国主义侵略的一种斗争方法。例如，在一九一九年五四爱国运动时期，一九三一年九一八事变之后，中国人民都曾经进行过抵制日货的运动。</w:t>
      </w:r>
    </w:p>
    <w:p>
      <w:pPr>
        <w:pStyle w:val="8"/>
        <w:jc w:val="both"/>
        <w:rPr>
          <w:rFonts w:hint="eastAsia" w:ascii="方正小标宋简体" w:hAnsi="方正小标宋简体" w:eastAsia="方正小标宋简体" w:cs="方正小标宋简体"/>
          <w:sz w:val="44"/>
          <w:szCs w:val="44"/>
          <w:lang w:val="en-US" w:eastAsia="zh-CN"/>
        </w:rPr>
      </w:pPr>
      <w:bookmarkStart w:id="79" w:name="_Toc6230"/>
      <w:bookmarkStart w:id="80" w:name="026_Ma_Lie_Zhu_Yi_Yao_Yu_Zhong_G"/>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w:t>
      </w:r>
      <w:bookmarkEnd w:id="79"/>
      <w:r>
        <w:rPr>
          <w:rFonts w:hint="eastAsia" w:ascii="方正小标宋简体" w:hAnsi="方正小标宋简体" w:eastAsia="方正小标宋简体" w:cs="方正小标宋简体"/>
          <w:sz w:val="44"/>
          <w:szCs w:val="44"/>
          <w:lang w:val="en-US" w:eastAsia="zh-CN"/>
        </w:rPr>
        <w:t>10</w:t>
      </w:r>
    </w:p>
    <w:p>
      <w:pPr>
        <w:pStyle w:val="8"/>
        <w:rPr>
          <w:sz w:val="44"/>
          <w:szCs w:val="44"/>
        </w:rPr>
      </w:pPr>
      <w:bookmarkStart w:id="81" w:name="_Toc27980"/>
      <w:r>
        <w:rPr>
          <w:rFonts w:hint="eastAsia" w:ascii="方正小标宋简体" w:hAnsi="方正小标宋简体" w:eastAsia="方正小标宋简体" w:cs="方正小标宋简体"/>
          <w:sz w:val="44"/>
          <w:szCs w:val="44"/>
          <w:lang w:val="en-US" w:eastAsia="zh-CN"/>
        </w:rPr>
        <w:t>马列主义要与中国的实际情况相结合</w:t>
      </w:r>
      <w:bookmarkEnd w:id="81"/>
      <w:r>
        <w:rPr>
          <w:rStyle w:val="12"/>
          <w:rFonts w:ascii="华文仿宋" w:hAnsi="华文仿宋" w:eastAsia="华文仿宋"/>
          <w:b w:val="0"/>
          <w:bCs w:val="0"/>
          <w:sz w:val="44"/>
          <w:szCs w:val="44"/>
        </w:rPr>
        <w:t xml:space="preserve"> </w:t>
      </w:r>
      <w:r>
        <w:rPr>
          <w:rStyle w:val="13"/>
          <w:rFonts w:ascii="华文仿宋" w:hAnsi="华文仿宋" w:eastAsia="华文仿宋"/>
          <w:b w:val="0"/>
          <w:bCs w:val="0"/>
          <w:sz w:val="44"/>
          <w:szCs w:val="44"/>
        </w:rPr>
        <w:t xml:space="preserve"> </w:t>
      </w:r>
      <w:bookmarkEnd w:id="80"/>
    </w:p>
    <w:p>
      <w:pPr>
        <w:pStyle w:val="8"/>
        <w:rPr>
          <w:rFonts w:ascii="华文仿宋" w:hAnsi="华文仿宋" w:eastAsia="华文仿宋" w:cstheme="minorBidi"/>
          <w:b w:val="0"/>
          <w:bCs w:val="0"/>
          <w:kern w:val="2"/>
          <w:sz w:val="32"/>
          <w:szCs w:val="32"/>
          <w:lang w:val="en-US" w:eastAsia="zh-CN" w:bidi="ar-SA"/>
        </w:rPr>
      </w:pPr>
      <w:bookmarkStart w:id="82" w:name="_Toc2886"/>
      <w:r>
        <w:rPr>
          <w:rFonts w:ascii="华文仿宋" w:hAnsi="华文仿宋" w:eastAsia="华文仿宋" w:cstheme="minorBidi"/>
          <w:b w:val="0"/>
          <w:bCs w:val="0"/>
          <w:kern w:val="2"/>
          <w:sz w:val="32"/>
          <w:szCs w:val="32"/>
          <w:lang w:val="en-US" w:eastAsia="zh-CN" w:bidi="ar-SA"/>
        </w:rPr>
        <w:t>（一九五六年十一月十七日）</w:t>
      </w:r>
      <w:bookmarkEnd w:id="82"/>
    </w:p>
    <w:p>
      <w:pPr>
        <w:rPr>
          <w:rFonts w:hint="default"/>
          <w:lang w:val="en-US"/>
        </w:rPr>
      </w:pPr>
      <w:r>
        <w:rPr>
          <w:rFonts w:hint="eastAsia" w:ascii="华文仿宋" w:hAnsi="华文仿宋" w:eastAsia="华文仿宋" w:cstheme="minorBidi"/>
          <w:b w:val="0"/>
          <w:bCs w:val="0"/>
          <w:kern w:val="2"/>
          <w:sz w:val="32"/>
          <w:szCs w:val="32"/>
          <w:lang w:val="en-US" w:eastAsia="zh-CN" w:bidi="ar-SA"/>
        </w:rPr>
        <w:t xml:space="preserve">                     邓小平</w:t>
      </w:r>
    </w:p>
    <w:p>
      <w:pPr>
        <w:ind w:firstLine="480"/>
        <w:rPr>
          <w:rFonts w:ascii="华文仿宋" w:hAnsi="华文仿宋" w:eastAsia="华文仿宋"/>
          <w:sz w:val="32"/>
          <w:szCs w:val="32"/>
        </w:rPr>
      </w:pPr>
      <w:r>
        <w:rPr>
          <w:rFonts w:ascii="华文仿宋" w:hAnsi="华文仿宋" w:eastAsia="华文仿宋"/>
          <w:sz w:val="32"/>
          <w:szCs w:val="32"/>
        </w:rPr>
        <w:t>朋友们提出：中国共产党员的含意是什么？谁来决定国际古典的共产主义的原则中哪些是适合于中国的？</w:t>
      </w:r>
    </w:p>
    <w:p>
      <w:pPr>
        <w:ind w:firstLine="480"/>
        <w:rPr>
          <w:rFonts w:ascii="华文仿宋" w:hAnsi="华文仿宋" w:eastAsia="华文仿宋"/>
          <w:sz w:val="32"/>
          <w:szCs w:val="32"/>
        </w:rPr>
      </w:pPr>
      <w:r>
        <w:rPr>
          <w:rFonts w:ascii="华文仿宋" w:hAnsi="华文仿宋" w:eastAsia="华文仿宋"/>
          <w:sz w:val="32"/>
          <w:szCs w:val="32"/>
        </w:rPr>
        <w:t>关于这个问题，如果朋友们愿意详细了解的话，可以看看中国共产党第八次全国代表大会通过的党章，党章中总纲和党员两个部分可以回答这个问题。《关于修改党的章程的报告》也可以说明这个问题。中国共产党员的含意或任务，如果用概括的语言来说，只有两句话：全心全意为人民服务，一切以人民利益作为每一个党员的最高准绳。他的目的是要实现社会主义、共产主义。根据马克思列宁主义的原则，中国在过去民主革命没有完成的时候，首先要完成资产阶级民主革命，民主革命完成以后，现在要建设社会主义，将来再由社会主义发展到共产主义。这样就能把中国人民引导到完全脱离剥削和压迫的社会，建设共产主义的幸福生活。这就是中国共产党员的含意和任务。当然，对于中国共产党来说，有一千一百万党员，还不是全部或大多数都已达到这样的标准。党的任务是要一步一步地提高党员的觉悟，使他们在思想上行动上成为名副其实的共产党员。中国共产党把这一个任务作为自己的经常任务。中国共产党内农民出身的党员很多，建党不久就有大量农民入党。他们入党是为了反对帝国主义、封建主义，是为了得到土地，可以说还是民主革命的要求，并不是当初就有社会主义的要求。比如说，对农业合作化，也是经过教育和锻炼才逐步有这种要求，现在大部分农民都明确了要走社会主义的道路，要合作化。所以共产党员的标准不是一下就能达到的。一个共产党员，第一，他是普通人，第二，他是普通人中的先进分子。但是也有比普通人还要落后的共产党员。</w:t>
      </w:r>
    </w:p>
    <w:p>
      <w:pPr>
        <w:ind w:firstLine="480"/>
        <w:rPr>
          <w:rFonts w:ascii="华文仿宋" w:hAnsi="华文仿宋" w:eastAsia="华文仿宋"/>
          <w:sz w:val="32"/>
          <w:szCs w:val="32"/>
        </w:rPr>
      </w:pPr>
      <w:r>
        <w:rPr>
          <w:rFonts w:ascii="华文仿宋" w:hAnsi="华文仿宋" w:eastAsia="华文仿宋"/>
          <w:sz w:val="32"/>
          <w:szCs w:val="32"/>
        </w:rPr>
        <w:t>关于谁来决定国际古典的共产主义的原则中哪些适用于中国。十一年前，中国共产党第七次全国代表大会确定了这样的原则，即马克思列宁主义的普遍真理与中国革命的具体实践相结合，以此来指导我国的革命，指导我国的建设。这个原则是我们党和毛泽东同志根据过去革命中失败和成功的经验总结起来，并在第七、第八两次党代表大会上加以肯定的。当然，这只是一个原则，原则的运用还会遇到许多具体问题。一个国家的问题是多方面的，不论是革命时期还是建设时期，如何使马克思列宁主义与各个时期的具体情况相结合，这是一个需要不断解决的问题。这个问题需要党的代表大会来讨论决定，在代表大会闭会期间由中央委员会讨论决定。问题决定好了，还需要党员善于在实际工作中去解决。首先要几万、几十万骨干懂得这条原则，这条原则才会得到实行。</w:t>
      </w:r>
    </w:p>
    <w:p>
      <w:pPr>
        <w:ind w:firstLine="480"/>
        <w:rPr>
          <w:rFonts w:ascii="华文仿宋" w:hAnsi="华文仿宋" w:eastAsia="华文仿宋"/>
          <w:sz w:val="32"/>
          <w:szCs w:val="32"/>
        </w:rPr>
      </w:pPr>
      <w:r>
        <w:rPr>
          <w:rFonts w:ascii="华文仿宋" w:hAnsi="华文仿宋" w:eastAsia="华文仿宋"/>
          <w:sz w:val="32"/>
          <w:szCs w:val="32"/>
        </w:rPr>
        <w:t>马克思列宁主义的普遍真理与本国的具体实际相结合，这句话本身就是普遍真理。它包含两个方面，一方面叫普遍真理，另一方面叫结合本国实际。我们历来认为丢开任何一面都不行。在我们中国共产党看来，普遍真理有这样一条，就是消灭封建主义、资本主义，实现社会主义，将来还要实现共产主义。能不能不走社会主义的道路呢？不能。如果离开了这条普遍真理，不实现社会主义，那末中华人民共和国和中国共产党就不要存在了。但是，中国怎样才能比较快地消灭封建主义、资本主义，实现社会主义和共产主义呢？这就必须研究本国的特点。离开本国的特点去硬搬外国的东西，这条普遍真理就不能实现。各位朋友在各地都听到过关于中国资本主义工商业社会主义改造问题的介绍，这就是普遍真理与中国的实际相结合的问题。普遍真理就是要消灭资本主义，消灭剥削，实现社会主义，离开了这条普遍真理就谈不上对资本主义工商业的社会主义改造，那就是走资本主义的道路而不是走社会主义的道路。这是一方面。另一方面，我们今天对资本主义工商业改造所走的道路，是列宁所想过的，但是列宁没有能实现。我们对资本主义工商业采用了和平改造的办法。实践证明，这样做的结果，我们的生产不仅没有受到破坏，而且得到了发展，既消灭了资本主义，又教育了资产阶级。这是比较好的办法。如果普遍真理不与中国的实际相结合，或者结合得不好，那末就会造成很大的损失。像农业社会主义改造，以及其他各个方面，都有这个问题。</w:t>
      </w:r>
    </w:p>
    <w:p>
      <w:pPr>
        <w:ind w:firstLine="480"/>
        <w:rPr>
          <w:rFonts w:ascii="华文仿宋" w:hAnsi="华文仿宋" w:eastAsia="华文仿宋"/>
          <w:sz w:val="32"/>
          <w:szCs w:val="32"/>
        </w:rPr>
      </w:pPr>
      <w:r>
        <w:rPr>
          <w:rFonts w:ascii="华文仿宋" w:hAnsi="华文仿宋" w:eastAsia="华文仿宋"/>
          <w:sz w:val="32"/>
          <w:szCs w:val="32"/>
        </w:rPr>
        <w:t>在普遍真理与具体实际相结合这个问题上，我们党过去吃过许多亏，以后就一直抓住反对主观主义这一条。反对主观主义有两个方面，即反对教条主义和反对经验主义。教条主义，就是只知道马克思列宁主义的词句，不从具体情况出发来运用，它使我国的革命遭受过失败和挫折。经验主义，就是只看到一些具体实践，只看到一国一地一时的经验，没有看到马克思列宁主义的原则。两者我们都反对。</w:t>
      </w:r>
    </w:p>
    <w:p>
      <w:pPr>
        <w:ind w:firstLine="640" w:firstLineChars="200"/>
        <w:rPr>
          <w:rFonts w:ascii="华文仿宋" w:hAnsi="华文仿宋" w:eastAsia="华文仿宋" w:cs="宋体"/>
          <w:kern w:val="0"/>
          <w:sz w:val="32"/>
          <w:szCs w:val="32"/>
        </w:rPr>
      </w:pPr>
      <w:r>
        <w:rPr>
          <w:rFonts w:ascii="华文仿宋" w:hAnsi="华文仿宋" w:eastAsia="华文仿宋"/>
          <w:sz w:val="32"/>
          <w:szCs w:val="32"/>
        </w:rPr>
        <w:t>我还想向朋友们讲一点，根据我们的经验，普遍真理与具体实际，二者结合很不容易。中国共产党也经常犯错误。但是我们注意和研究犯错误的原因，及时改正。毛主席说，人要经常洗脸，房子要经常打扫，党也是这样，要经常改正错误。我自己也常常犯错误。每个人都是这样。毛主席还常常说，他也经常犯错误。不过我们都知道他的错误比我们少。任何人都会犯错误，绝对不犯错误的人是没有的。</w:t>
      </w: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default" w:ascii="方正小标宋简体" w:hAnsi="方正小标宋简体" w:eastAsia="方正小标宋简体" w:cs="方正小标宋简体"/>
          <w:color w:val="000000"/>
          <w:kern w:val="0"/>
          <w:sz w:val="44"/>
          <w:szCs w:val="44"/>
          <w:lang w:val="en-US" w:eastAsia="zh-CN" w:bidi="ar"/>
        </w:rPr>
      </w:pPr>
      <w:r>
        <w:rPr>
          <w:rFonts w:hint="eastAsia" w:ascii="方正小标宋简体" w:hAnsi="方正小标宋简体" w:eastAsia="方正小标宋简体" w:cs="方正小标宋简体"/>
          <w:color w:val="000000"/>
          <w:kern w:val="0"/>
          <w:sz w:val="44"/>
          <w:szCs w:val="44"/>
          <w:lang w:val="en-US" w:eastAsia="zh-CN" w:bidi="ar"/>
        </w:rPr>
        <w:t>原著文章11</w:t>
      </w:r>
    </w:p>
    <w:p>
      <w:pPr>
        <w:keepNext w:val="0"/>
        <w:keepLines w:val="0"/>
        <w:widowControl/>
        <w:suppressLineNumbers w:val="0"/>
        <w:ind w:firstLine="880" w:firstLineChars="200"/>
        <w:jc w:val="left"/>
      </w:pPr>
      <w:r>
        <w:rPr>
          <w:rFonts w:hint="eastAsia" w:ascii="方正小标宋简体" w:hAnsi="方正小标宋简体" w:eastAsia="方正小标宋简体" w:cs="方正小标宋简体"/>
          <w:color w:val="000000"/>
          <w:kern w:val="0"/>
          <w:sz w:val="44"/>
          <w:szCs w:val="44"/>
          <w:lang w:val="en-US" w:eastAsia="zh-CN" w:bidi="ar"/>
        </w:rPr>
        <w:t>人 的 正 确 思 想 是 从 哪 里 来 的 ？</w:t>
      </w:r>
      <w:r>
        <w:rPr>
          <w:rFonts w:ascii="黑体" w:hAnsi="宋体" w:eastAsia="黑体" w:cs="黑体"/>
          <w:color w:val="000000"/>
          <w:kern w:val="0"/>
          <w:sz w:val="36"/>
          <w:szCs w:val="36"/>
          <w:lang w:val="en-US" w:eastAsia="zh-CN" w:bidi="ar"/>
        </w:rPr>
        <w:t xml:space="preserve"> </w:t>
      </w:r>
      <w:r>
        <w:rPr>
          <w:rFonts w:ascii="方正小标宋简体" w:hAnsi="方正小标宋简体" w:eastAsia="方正小标宋简体" w:cs="方正小标宋简体"/>
          <w:color w:val="000000"/>
          <w:kern w:val="0"/>
          <w:sz w:val="13"/>
          <w:szCs w:val="13"/>
          <w:lang w:val="en-US" w:eastAsia="zh-CN" w:bidi="ar"/>
        </w:rPr>
        <w:t xml:space="preserve">〔1〕 </w:t>
      </w:r>
    </w:p>
    <w:p>
      <w:pPr>
        <w:keepNext w:val="0"/>
        <w:keepLines w:val="0"/>
        <w:pageBreakBefore w:val="0"/>
        <w:widowControl w:val="0"/>
        <w:kinsoku/>
        <w:wordWrap/>
        <w:overflowPunct/>
        <w:topLinePunct w:val="0"/>
        <w:autoSpaceDE/>
        <w:autoSpaceDN/>
        <w:bidi w:val="0"/>
        <w:adjustRightInd/>
        <w:snapToGrid/>
        <w:spacing w:line="560" w:lineRule="exact"/>
        <w:ind w:firstLine="2240" w:firstLineChars="7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 一 九 六 三 年 五 月 ） </w:t>
      </w:r>
    </w:p>
    <w:p>
      <w:pPr>
        <w:keepNext w:val="0"/>
        <w:keepLines w:val="0"/>
        <w:pageBreakBefore w:val="0"/>
        <w:widowControl w:val="0"/>
        <w:kinsoku/>
        <w:wordWrap/>
        <w:overflowPunct/>
        <w:topLinePunct w:val="0"/>
        <w:autoSpaceDE/>
        <w:autoSpaceDN/>
        <w:bidi w:val="0"/>
        <w:adjustRightInd/>
        <w:snapToGrid/>
        <w:spacing w:line="560" w:lineRule="exact"/>
        <w:ind w:firstLine="3520" w:firstLineChars="11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毛泽东</w:t>
      </w:r>
    </w:p>
    <w:p>
      <w:pPr>
        <w:keepNext w:val="0"/>
        <w:keepLines w:val="0"/>
        <w:pageBreakBefore w:val="0"/>
        <w:widowControl w:val="0"/>
        <w:kinsoku/>
        <w:wordWrap/>
        <w:overflowPunct/>
        <w:topLinePunct w:val="0"/>
        <w:autoSpaceDE/>
        <w:autoSpaceDN/>
        <w:bidi w:val="0"/>
        <w:adjustRightInd/>
        <w:snapToGrid/>
        <w:spacing w:line="560" w:lineRule="exact"/>
        <w:ind w:firstLine="3520" w:firstLineChars="1100"/>
        <w:jc w:val="both"/>
        <w:textAlignment w:val="auto"/>
        <w:rPr>
          <w:rFonts w:hint="default" w:ascii="仿宋" w:hAnsi="仿宋" w:eastAsia="仿宋" w:cs="仿宋"/>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rPr>
      </w:pPr>
      <w:r>
        <w:rPr>
          <w:rFonts w:hint="eastAsia" w:ascii="华文仿宋" w:hAnsi="华文仿宋" w:eastAsia="华文仿宋"/>
          <w:sz w:val="32"/>
          <w:szCs w:val="32"/>
          <w:lang w:val="en-US" w:eastAsia="zh-CN"/>
        </w:rPr>
        <w:t xml:space="preserve">人 的 正 确 思 想 是 从 哪 里 来 的 ？ 是 从 天 上 掉 下 来 的 吗 ？ 不 是 。 是 自 己 头 脑 里 固 有 的 吗 ？ 不 是 。 人 的 正 确 思 想 ， 只 能 从 社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rPr>
      </w:pPr>
      <w:r>
        <w:rPr>
          <w:rFonts w:hint="eastAsia" w:ascii="华文仿宋" w:hAnsi="华文仿宋" w:eastAsia="华文仿宋"/>
          <w:sz w:val="32"/>
          <w:szCs w:val="32"/>
          <w:lang w:val="en-US" w:eastAsia="zh-CN"/>
        </w:rPr>
        <w:t xml:space="preserve">会 实 践 中 来 ， 只 能 从 社 会 的 生 产 斗 争 、 阶 级 斗 争 和 科 学 实 验 这 三 项 实 践 中 来 。 人 们 的 社 会 存 在 ， 决 定 人 们 的 思 想 。 而 代 表 先 进 阶 级 的 正 确 思 想 ， 一 旦 被 群 众 掌 握 ， 就 会 变 成 改 造 社 会 、 改 造 世 界 的 物 质 力 量 。 人 们 在 社 会 实 践 中 从 事 各 项 斗 争 ， 有 了 丰 富 的 经 验 ， 有 成 功 的 ， 有 失 败 的 。 无 数 客 观 外 界 的 现 象 通 过 人 的 眼 、 耳 、 鼻 、 舌 、 身 这 五 个 官 能 反 映 到 自 己 的 头 脑 中 来 ， 开 始 是 感 性 认 识 。 这 种 感 性 认 识 的 材 料 积 累 多 了 ， 就 会 产 生 一 个 飞 跃 ， 变 成 了 理 性 认 识 ， 这 就 是 思 想 。 这 是 一 个 认 识 过 程 。 这 是 整 个 认 识 过 程 的 第 一 个 阶 段 ， 即 由 客 观 物 质 到 主 观 精 神 的 阶 段 ， 由 存 在 到 思 想 的 阶 段 。 这 时 候 的 精 神 、 思 想 （ 包 括 理 论 、 政 策 、 计 划 、 办 法 ） 是 否 正 确 地 反 映 了 客 观 外 界 的 规 律 ， 还 是 没 有 证 明 的 ， 还 不 能 确 定 是 否 正 确 ， 然 后 又 有 认 识 过 程 的 第 二 个 阶 段 ， 即 由 精 神 到 物 质 的阶 段 ， 由 思 想 到 存 在 的 阶 段 ， 这 就 是 把 第 一 个 阶 段 得 到 的 认 识 放 到 社 会 实 践 中 去 ，看 这 些 理 论 、 政 策 、 计 划 、 办 法 等 等 是 否 能 得 到 预 期 的 成 功 。 一 般 的 说 来 ， 成 功 了 的 就 是 正 确 的 ， 失 败 了 的 就 是 错 误 的 ， 特 别 是 人 类 对 自 然 界的 斗 争 是 如 此 。 在 社 会 斗 争 中 ， 代 表 先 进 阶 级 的 势 力 ， 有 时 候 有 些 失 败 ， 并 不 是 因 为 思 想 不 正 确 ， 而 是 因 为 在 斗 争 力 量 的 对 比 上 ， 先 进 势 力 这 一 方 ， 暂 时 还 不 如 反 动 势 力 那 一 方 ， 所 以 暂 时 失 败 了 ， 但 是 以 后 总 有 一 天 会 要 成 功 的 。 人 们 的 认 识 经 过 实 践 的 考 验 ， 又 会 产 生 一 个 飞 跃 。 这 次 飞 跃 ， 比 起 前 一 次 飞 跃 来 ， 意 义 更 加 伟 大 。 因 为 只 有 这 一 次 飞 跃 ， 才 能 证 明 认 识 的 第 一 次 飞 跃 ， 即 从 客 观 外 界 的 反 映 过 程 中 得 到 的 思 想 、 理 论 、 政 策 、 计 划 、 办 法 等 等 ， 究 竟 是 正 确 的 还 是 错 误 的 ， 此 外 再 无 别 的 检 验 真 理 的 办 法 〔2〕。 而 无 产 阶 级 认 识 世 界 的 目 的 ， 只 是 为 了 改 造 世 界 ， 此 外 再 无 别 的 目 的 。 一 个 正 确 的 认 识 ， 往 往 需 要 经 过 由 物 质 到 精 神 ， 由 精 神 到 物 质 ， 即 由 实 践 到 认 识 ， 由 认 识 到 实 践 这 样 多 次 的 反 复 ， 才 能 够 完 成 。 这 就 是 马 克 思 主 义 的 认 识 论 ， 就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rPr>
      </w:pPr>
      <w:r>
        <w:rPr>
          <w:rFonts w:hint="eastAsia" w:ascii="华文仿宋" w:hAnsi="华文仿宋" w:eastAsia="华文仿宋"/>
          <w:sz w:val="32"/>
          <w:szCs w:val="32"/>
          <w:lang w:val="en-US" w:eastAsia="zh-CN"/>
        </w:rPr>
        <w:t xml:space="preserve">是 辩 证 唯 物 论 的 认 识 论 。 现 在 我 们 的 同 志 中 ， 有 很 多 人 还 不 懂 得 这 个 认 识 论 的 道 理 。 问 他 的 思 想 、 意 见 、 政 策 、 方 法 、 计 划 、 结 论 、 滔 滔 不 绝 的 演 说 、 大 块 的 文 章 ， 是 从 哪 里 得 来 的 ， 他 觉 得 是 个 怪 问 题 ， 回 答 不 出 来 。 对 于 物 质 可 以 变 成 精 神 ， 精 神 可 以 变 成 物 质 这 样 日 常 生 活 中 常 见 的 飞 跃 现 象 ， 也 觉 得 不 可 理 解 。 因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lang w:val="en-US" w:eastAsia="zh-CN"/>
        </w:rPr>
      </w:pPr>
      <w:r>
        <w:rPr>
          <w:rFonts w:hint="eastAsia" w:ascii="华文仿宋" w:hAnsi="华文仿宋" w:eastAsia="华文仿宋"/>
          <w:sz w:val="32"/>
          <w:szCs w:val="32"/>
          <w:lang w:val="en-US" w:eastAsia="zh-CN"/>
        </w:rPr>
        <w:t xml:space="preserve">此 ， 对 我 们 的 同 志 ， 应 当 进 行 辩 证 唯 物 论 的 认 识 论 的 教 育 ， 以 便 端 正 思 想 ， 善 于 调 查 研 究 ， 总 结 经 验 ， 克 服 困 难 ， 少 犯 错 误 ， 做 好 工 作 ， 努 力 奋 斗 ， 建 设 一 个 社 会 主 义 的 伟 大 强 国 ， 并 且 帮 助 世 界 被 压 迫 被 剥 削 的 广 大 人 民 ， 完 成 我 们 应 当 担 负 的 国 际 主 义 的 伟 大 义 务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lang w:val="en-US" w:eastAsia="zh-CN"/>
        </w:rPr>
      </w:pPr>
      <w:r>
        <w:rPr>
          <w:rFonts w:hint="eastAsia" w:ascii="华文仿宋" w:hAnsi="华文仿宋" w:eastAsia="华文仿宋"/>
          <w:sz w:val="32"/>
          <w:szCs w:val="32"/>
          <w:lang w:val="en-US" w:eastAsia="zh-CN"/>
        </w:rPr>
        <w:t>注释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rPr>
      </w:pPr>
      <w:r>
        <w:rPr>
          <w:rFonts w:hint="eastAsia" w:ascii="华文仿宋" w:hAnsi="华文仿宋" w:eastAsia="华文仿宋"/>
          <w:sz w:val="32"/>
          <w:szCs w:val="32"/>
          <w:lang w:val="en-US" w:eastAsia="zh-CN"/>
        </w:rPr>
        <w:t>〔 1 〕 这 是 毛 泽 东 审 阅 《 中 共 中 央 关 于 目 前 农 村 工 作 中 若 干 问 题 的 决 定 （ 草 案）》（即前十条 ）稿时在十个问题前 面加写的一段文字。</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华文仿宋" w:hAnsi="华文仿宋" w:eastAsia="华文仿宋"/>
          <w:sz w:val="32"/>
          <w:szCs w:val="32"/>
        </w:rPr>
      </w:pPr>
      <w:r>
        <w:rPr>
          <w:rFonts w:hint="eastAsia" w:ascii="华文仿宋" w:hAnsi="华文仿宋" w:eastAsia="华文仿宋"/>
          <w:sz w:val="32"/>
          <w:szCs w:val="32"/>
          <w:lang w:val="en-US" w:eastAsia="zh-CN"/>
        </w:rPr>
        <w:t xml:space="preserve">〔2〕毛泽东在一九六三年十一月十八日修改《人民日报》编辑部、《红旗》杂志编 辑 部 的 一 篇 文 章 时 ， 加 写 了 “ 社 会 实 践 是 检 验 真 理 的 唯 一 标 准 ” 一 语 。 这 是 一 个 重 要 的 概 括 ， 可 以 同 本 文 中 的 这 段 话 相 参 证。 </w:t>
      </w: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left"/>
        <w:rPr>
          <w:rFonts w:hint="default" w:ascii="方正小标宋简体" w:hAnsi="方正小标宋简体" w:eastAsia="方正小标宋简体" w:cs="方正小标宋简体"/>
          <w:color w:val="000000"/>
          <w:kern w:val="0"/>
          <w:sz w:val="44"/>
          <w:szCs w:val="44"/>
          <w:lang w:val="en-US" w:eastAsia="zh-CN" w:bidi="ar"/>
        </w:rPr>
      </w:pPr>
      <w:r>
        <w:rPr>
          <w:rFonts w:hint="eastAsia" w:ascii="方正小标宋简体" w:hAnsi="方正小标宋简体" w:eastAsia="方正小标宋简体" w:cs="方正小标宋简体"/>
          <w:color w:val="000000"/>
          <w:kern w:val="0"/>
          <w:sz w:val="44"/>
          <w:szCs w:val="44"/>
          <w:lang w:val="en-US" w:eastAsia="zh-CN" w:bidi="ar"/>
        </w:rPr>
        <w:t>原著文章12</w:t>
      </w:r>
    </w:p>
    <w:p>
      <w:pPr>
        <w:keepNext w:val="0"/>
        <w:keepLines w:val="0"/>
        <w:widowControl/>
        <w:suppressLineNumbers w:val="0"/>
        <w:jc w:val="center"/>
        <w:rPr>
          <w:rFonts w:hint="eastAsia" w:ascii="方正小标宋简体" w:hAnsi="方正小标宋简体" w:eastAsia="方正小标宋简体" w:cs="方正小标宋简体"/>
          <w:color w:val="000000"/>
          <w:kern w:val="0"/>
          <w:sz w:val="44"/>
          <w:szCs w:val="44"/>
          <w:lang w:val="en-US" w:eastAsia="zh-CN" w:bidi="ar"/>
        </w:rPr>
      </w:pPr>
      <w:r>
        <w:rPr>
          <w:rFonts w:hint="eastAsia" w:ascii="方正小标宋简体" w:hAnsi="方正小标宋简体" w:eastAsia="方正小标宋简体" w:cs="方正小标宋简体"/>
          <w:color w:val="000000"/>
          <w:kern w:val="0"/>
          <w:sz w:val="44"/>
          <w:szCs w:val="44"/>
          <w:lang w:val="en-US" w:eastAsia="zh-CN" w:bidi="ar"/>
        </w:rPr>
        <w:t xml:space="preserve">不 搞 科 学 技 术 ， 生 产 力 无 法 提 高 </w:t>
      </w:r>
      <w:r>
        <w:rPr>
          <w:rFonts w:hint="eastAsia" w:ascii="仿宋" w:hAnsi="仿宋" w:eastAsia="仿宋" w:cs="仿宋"/>
          <w:color w:val="000000"/>
          <w:kern w:val="0"/>
          <w:sz w:val="32"/>
          <w:szCs w:val="32"/>
          <w:lang w:val="en-US" w:eastAsia="zh-CN" w:bidi="ar"/>
        </w:rPr>
        <w:t>〔</w:t>
      </w:r>
      <w:r>
        <w:rPr>
          <w:rFonts w:hint="default" w:ascii="仿宋" w:hAnsi="仿宋" w:eastAsia="仿宋" w:cs="仿宋"/>
          <w:color w:val="000000"/>
          <w:kern w:val="0"/>
          <w:sz w:val="32"/>
          <w:szCs w:val="32"/>
          <w:lang w:val="en-US" w:eastAsia="zh-CN" w:bidi="ar"/>
        </w:rPr>
        <w:t>1〕</w:t>
      </w:r>
    </w:p>
    <w:p>
      <w:pPr>
        <w:keepNext w:val="0"/>
        <w:keepLines w:val="0"/>
        <w:pageBreakBefore w:val="0"/>
        <w:widowControl w:val="0"/>
        <w:kinsoku/>
        <w:wordWrap/>
        <w:overflowPunct/>
        <w:topLinePunct w:val="0"/>
        <w:autoSpaceDE/>
        <w:autoSpaceDN/>
        <w:bidi w:val="0"/>
        <w:adjustRightInd/>
        <w:snapToGrid/>
        <w:spacing w:line="560" w:lineRule="exact"/>
        <w:ind w:firstLine="1920" w:firstLineChars="600"/>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（一九六三年十二月十六日）</w:t>
      </w:r>
    </w:p>
    <w:p>
      <w:pPr>
        <w:keepNext w:val="0"/>
        <w:keepLines w:val="0"/>
        <w:pageBreakBefore w:val="0"/>
        <w:widowControl w:val="0"/>
        <w:kinsoku/>
        <w:wordWrap/>
        <w:overflowPunct/>
        <w:topLinePunct w:val="0"/>
        <w:autoSpaceDE/>
        <w:autoSpaceDN/>
        <w:bidi w:val="0"/>
        <w:adjustRightInd/>
        <w:snapToGrid/>
        <w:spacing w:line="560" w:lineRule="exact"/>
        <w:ind w:firstLine="3520" w:firstLineChars="11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毛泽东</w:t>
      </w:r>
    </w:p>
    <w:p>
      <w:pPr>
        <w:keepNext w:val="0"/>
        <w:keepLines w:val="0"/>
        <w:pageBreakBefore w:val="0"/>
        <w:widowControl w:val="0"/>
        <w:kinsoku/>
        <w:wordWrap/>
        <w:overflowPunct/>
        <w:topLinePunct w:val="0"/>
        <w:autoSpaceDE/>
        <w:autoSpaceDN/>
        <w:bidi w:val="0"/>
        <w:adjustRightInd/>
        <w:snapToGrid/>
        <w:spacing w:line="560" w:lineRule="exact"/>
        <w:ind w:firstLine="3520" w:firstLineChars="1100"/>
        <w:jc w:val="both"/>
        <w:textAlignment w:val="auto"/>
        <w:rPr>
          <w:rFonts w:hint="eastAsia" w:ascii="仿宋" w:hAnsi="仿宋" w:eastAsia="仿宋" w:cs="仿宋"/>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社 会 科 学 也 要 有 一 个 十 年 规 划 。 社 会 科 学 落 后 了 ， 这 回 没 有 搞 规 划 。 社 会 科 学 也 要 投 一 点 资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有 一 本 杂 志 《 自 然 辩 证 法 研 究 通 讯 》 ， 曾 停 了 很 久 ， 现 在 复 刊 了 。 复 刊 了 就 好 。 现 在 第 二 期 已 经 出 了 。 要 有 革 命 精 神 和 严 格 的 科 学 态 度 。 科 学 技 术 这 一 仗 ， 一 定 要 打 ， 而 且 必 须 打 好 。 过 去 我 们 打 的 是 上 层 建 筑 的 仗 ， 是 建 立 人 民 政 权 、 人 民 军 队 。 建 立 这 些 上 层 建 筑 干 什 么 呢 ？ 就 是 要 搞 生 产 。 搞 上 层 建 筑 、 搞 生 产 关 系 的 目 的 就 是 解 放 生 产 力 。 现 在 生 产 关 系 是 改 变 了 ， 就 要 提 高 生 产 力 。 不 搞 科 学 技 术 ， 生 产 力 无 法 提 高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科 学 研 究 有 实 用 的 ， 还 有 理 论 的 。 要 加 强 理 论 研 究 ， 要 有 专 人 搞 ， 不 搞 理 论 是 不 行 的 。 要 培 养 一 批 懂 得 理 论 的 人 才 ， 也</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可 以 从 工 人 农 民 中 间 来 培 养 。 我 们 这 些 人 要 懂 得 些 自 然 科 学 理 论 ， 如 医 学 方 面 、 生 物 学 方 面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死 光 〔2〕， 要 组 织 一 批 人 专 门 去 研 究 它 。 要 有 一 小 批 人 吃 了 饭 不 做 别 的 事 ， 专 门 研 究 它 。 没 有 成 绩 不 要 紧 。 军 事 上 除 进</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攻 武 器 外 ， 要 注 意 防 御 问 题 的 研 究 ， 也 许 我 们 将 来 在 作 战 中 主 要 是 防 御 。 进 攻 武 器 ， 比 原 子 弹 的 数 量 我 们 比 不 赢 人 家 。 战 争 历 来 都 需 要 攻 防 两 手 ， 筑 城 、 挖 山 洞 都 是 防 嘛 。 秦 始 皇 〔3〕的 万 里 长 城 没 有 多 大 用 处 。 我 们 准 备 做 一 些 蠢 事 ， 要 搞 地 下 工 厂 、地 下 铁 道 ， 逐 年 地 搞 。 三 大 革 命 运 动 中 的 科 学 实 验 ， 主 要 是 指 自 然 科 学 。 社 会 科 学 的 研 究 不 能 完 全 采 用 实 验 的 方 法 。 例 如 研 究 政 治 经 济 学 不 能 用 实 验 方 法 ， 要 用 抽 象 法 ， 这 是 马 克 思 在 《 资 本 论 》 里 说 的 〔4〕。 商 品 、 战 争 、 辩 证 法 等 ， 是 观 察 了 千 百 次 现 象 才 能 得 出 理 论 概 括 的。</w:t>
      </w:r>
    </w:p>
    <w:p>
      <w:pPr>
        <w:keepNext w:val="0"/>
        <w:keepLines w:val="0"/>
        <w:pageBreakBefore w:val="0"/>
        <w:kinsoku/>
        <w:wordWrap/>
        <w:overflowPunct/>
        <w:topLinePunct w:val="0"/>
        <w:autoSpaceDE/>
        <w:autoSpaceDN/>
        <w:bidi w:val="0"/>
        <w:adjustRightInd/>
        <w:snapToGrid/>
        <w:spacing w:line="560" w:lineRule="exact"/>
        <w:ind w:firstLine="420" w:firstLineChars="200"/>
        <w:jc w:val="both"/>
        <w:textAlignment w:val="auto"/>
      </w:pPr>
    </w:p>
    <w:p>
      <w:pPr>
        <w:keepNext w:val="0"/>
        <w:keepLines w:val="0"/>
        <w:pageBreakBefore w:val="0"/>
        <w:kinsoku/>
        <w:wordWrap/>
        <w:overflowPunct/>
        <w:topLinePunct w:val="0"/>
        <w:autoSpaceDE/>
        <w:autoSpaceDN/>
        <w:bidi w:val="0"/>
        <w:adjustRightInd/>
        <w:snapToGrid/>
        <w:spacing w:line="560" w:lineRule="exact"/>
        <w:ind w:firstLine="420" w:firstLineChars="200"/>
        <w:jc w:val="both"/>
        <w:textAlignment w:val="auto"/>
      </w:pPr>
    </w:p>
    <w:p>
      <w:pPr>
        <w:keepNext w:val="0"/>
        <w:keepLines w:val="0"/>
        <w:pageBreakBefore w:val="0"/>
        <w:kinsoku/>
        <w:wordWrap/>
        <w:overflowPunct/>
        <w:topLinePunct w:val="0"/>
        <w:autoSpaceDE/>
        <w:autoSpaceDN/>
        <w:bidi w:val="0"/>
        <w:adjustRightInd/>
        <w:snapToGrid/>
        <w:spacing w:line="560" w:lineRule="exact"/>
        <w:ind w:firstLine="420" w:firstLineChars="200"/>
        <w:jc w:val="both"/>
        <w:textAlignment w:val="auto"/>
        <w:rPr>
          <w:rFonts w:hint="eastAsia"/>
          <w:sz w:val="21"/>
          <w:szCs w:val="21"/>
          <w:lang w:val="en-US" w:eastAsia="zh-CN"/>
        </w:rPr>
      </w:pPr>
      <w:r>
        <w:rPr>
          <w:rFonts w:hint="eastAsia"/>
          <w:sz w:val="21"/>
          <w:szCs w:val="21"/>
          <w:lang w:val="en-US" w:eastAsia="zh-CN"/>
        </w:rPr>
        <w:t>注释</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420" w:firstLineChars="200"/>
        <w:jc w:val="both"/>
        <w:textAlignment w:val="auto"/>
        <w:rPr>
          <w:sz w:val="21"/>
          <w:szCs w:val="21"/>
        </w:rPr>
      </w:pPr>
      <w:r>
        <w:rPr>
          <w:rFonts w:ascii="方正小标宋简体" w:hAnsi="方正小标宋简体" w:eastAsia="方正小标宋简体" w:cs="方正小标宋简体"/>
          <w:color w:val="000000"/>
          <w:kern w:val="0"/>
          <w:sz w:val="21"/>
          <w:szCs w:val="21"/>
          <w:lang w:val="en-US" w:eastAsia="zh-CN" w:bidi="ar"/>
        </w:rPr>
        <w:t xml:space="preserve">〔 1 〕 </w:t>
      </w:r>
      <w:r>
        <w:rPr>
          <w:rFonts w:hint="eastAsia" w:ascii="宋体" w:hAnsi="宋体" w:eastAsia="宋体" w:cs="宋体"/>
          <w:color w:val="000000"/>
          <w:kern w:val="0"/>
          <w:sz w:val="21"/>
          <w:szCs w:val="21"/>
          <w:lang w:val="en-US" w:eastAsia="zh-CN" w:bidi="ar"/>
        </w:rPr>
        <w:t xml:space="preserve">这 是 毛 泽 东 在 听 取 国 务 院 副 总 理 兼 国 家 科 学 技 术 委 员 会 主 任 聂 荣 臻 汇 报 十 年 科 学 技 术 规 划 时 插 话 的 节 录 。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420" w:firstLineChars="200"/>
        <w:jc w:val="both"/>
        <w:textAlignment w:val="auto"/>
        <w:rPr>
          <w:rFonts w:hint="eastAsia" w:ascii="宋体" w:hAnsi="宋体" w:eastAsia="宋体" w:cs="宋体"/>
          <w:color w:val="000000"/>
          <w:kern w:val="0"/>
          <w:sz w:val="21"/>
          <w:szCs w:val="21"/>
          <w:lang w:val="en-US" w:eastAsia="zh-CN" w:bidi="ar"/>
        </w:rPr>
      </w:pPr>
      <w:r>
        <w:rPr>
          <w:rFonts w:hint="default" w:ascii="方正小标宋简体" w:hAnsi="方正小标宋简体" w:eastAsia="方正小标宋简体" w:cs="方正小标宋简体"/>
          <w:color w:val="000000"/>
          <w:kern w:val="0"/>
          <w:sz w:val="21"/>
          <w:szCs w:val="21"/>
          <w:lang w:val="en-US" w:eastAsia="zh-CN" w:bidi="ar"/>
        </w:rPr>
        <w:t>〔2〕</w:t>
      </w:r>
      <w:r>
        <w:rPr>
          <w:rFonts w:hint="eastAsia" w:ascii="宋体" w:hAnsi="宋体" w:eastAsia="宋体" w:cs="宋体"/>
          <w:color w:val="000000"/>
          <w:kern w:val="0"/>
          <w:sz w:val="21"/>
          <w:szCs w:val="21"/>
          <w:lang w:val="en-US" w:eastAsia="zh-CN" w:bidi="ar"/>
        </w:rPr>
        <w:t xml:space="preserve">死光，即激光。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420" w:firstLineChars="200"/>
        <w:jc w:val="both"/>
        <w:textAlignment w:val="auto"/>
        <w:rPr>
          <w:sz w:val="21"/>
          <w:szCs w:val="21"/>
        </w:rPr>
      </w:pPr>
      <w:r>
        <w:rPr>
          <w:rFonts w:hint="default" w:ascii="方正小标宋简体" w:hAnsi="方正小标宋简体" w:eastAsia="方正小标宋简体" w:cs="方正小标宋简体"/>
          <w:color w:val="000000"/>
          <w:kern w:val="0"/>
          <w:sz w:val="21"/>
          <w:szCs w:val="21"/>
          <w:lang w:val="en-US" w:eastAsia="zh-CN" w:bidi="ar"/>
        </w:rPr>
        <w:t>〔3〕</w:t>
      </w:r>
      <w:r>
        <w:rPr>
          <w:rFonts w:hint="eastAsia" w:ascii="宋体" w:hAnsi="宋体" w:eastAsia="宋体" w:cs="宋体"/>
          <w:color w:val="000000"/>
          <w:kern w:val="0"/>
          <w:sz w:val="21"/>
          <w:szCs w:val="21"/>
          <w:lang w:val="en-US" w:eastAsia="zh-CN" w:bidi="ar"/>
        </w:rPr>
        <w:t xml:space="preserve">秦始皇，即嬴政（公元前二五九—— 前二一○），秦王朝的建立者。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420" w:firstLineChars="200"/>
        <w:jc w:val="both"/>
        <w:textAlignment w:val="auto"/>
        <w:rPr>
          <w:sz w:val="21"/>
          <w:szCs w:val="21"/>
        </w:rPr>
      </w:pPr>
      <w:r>
        <w:rPr>
          <w:rFonts w:hint="default" w:ascii="方正小标宋简体" w:hAnsi="方正小标宋简体" w:eastAsia="方正小标宋简体" w:cs="方正小标宋简体"/>
          <w:color w:val="000000"/>
          <w:kern w:val="0"/>
          <w:sz w:val="21"/>
          <w:szCs w:val="21"/>
          <w:lang w:val="en-US" w:eastAsia="zh-CN" w:bidi="ar"/>
        </w:rPr>
        <w:t xml:space="preserve">〔4〕 </w:t>
      </w:r>
      <w:r>
        <w:rPr>
          <w:rFonts w:hint="eastAsia" w:ascii="宋体" w:hAnsi="宋体" w:eastAsia="宋体" w:cs="宋体"/>
          <w:color w:val="000000"/>
          <w:kern w:val="0"/>
          <w:sz w:val="21"/>
          <w:szCs w:val="21"/>
          <w:lang w:val="en-US" w:eastAsia="zh-CN" w:bidi="ar"/>
        </w:rPr>
        <w:t>见马 克思《 资本论》一八六七年第一版序言。原文是： “分析 经济 形式，既 不能用显 微 镜，也 不能用 化学试剂。二者都 必须用抽象力来 代替。”（ 《马克思恩格斯选集 》 第2 卷 ， 人 民 出 版 社1995 年 版 ， 第 99页 ）</w:t>
      </w:r>
    </w:p>
    <w:p>
      <w:pPr>
        <w:rPr>
          <w:rFonts w:hint="eastAsia"/>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eastAsia" w:ascii="方正小标宋简体" w:hAnsi="方正小标宋简体" w:eastAsia="方正小标宋简体" w:cs="方正小标宋简体"/>
          <w:sz w:val="44"/>
          <w:szCs w:val="44"/>
          <w:lang w:val="en-US" w:eastAsia="zh-CN"/>
        </w:rPr>
      </w:pPr>
    </w:p>
    <w:p>
      <w:pPr>
        <w:rPr>
          <w:rFonts w:hint="default" w:ascii="宋体" w:hAnsi="宋体" w:eastAsia="宋体" w:cs="宋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原著文章13</w:t>
      </w:r>
    </w:p>
    <w:p>
      <w:pPr>
        <w:jc w:val="center"/>
        <w:outlineLvl w:val="0"/>
        <w:rPr>
          <w:rFonts w:hint="eastAsia" w:ascii="方正小标宋简体" w:hAnsi="方正小标宋简体" w:eastAsia="方正小标宋简体" w:cs="方正小标宋简体"/>
          <w:sz w:val="44"/>
          <w:szCs w:val="44"/>
          <w:lang w:val="en-US" w:eastAsia="zh-CN"/>
        </w:rPr>
      </w:pPr>
      <w:bookmarkStart w:id="83" w:name="_Toc10424"/>
      <w:r>
        <w:rPr>
          <w:rFonts w:hint="eastAsia" w:ascii="方正小标宋简体" w:hAnsi="方正小标宋简体" w:eastAsia="方正小标宋简体" w:cs="方正小标宋简体"/>
          <w:sz w:val="44"/>
          <w:szCs w:val="44"/>
          <w:lang w:val="en-US" w:eastAsia="zh-CN"/>
        </w:rPr>
        <w:t>学习马克思主义的认识论和辩证法</w:t>
      </w:r>
      <w:bookmarkEnd w:id="83"/>
    </w:p>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（一九六三年-一九六五年）</w:t>
      </w:r>
    </w:p>
    <w:p>
      <w:pPr>
        <w:jc w:val="center"/>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毛泽东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*本篇一是毛泽东同志审阅《中共中央关于目前农村工作中若干问题的决定（草案）》（即前十条）稿时在第十个问题中加写的一段文字。本篇二是毛泽东同志同尼泊尔教育代表团的 谈话的一部分。本篇三是毛泽东同志给刘少奇的一封信的主要部分。本篇四是一九六四年十月十八日毛泽东同志再阅刘少奇给江渭清同志的复信修改稿时，加写的一段文字。本篇五是毛泽东同志审阅周恩来同志在三届全国人大第一次会议上的政府工作报告草稿时加写的一段文字。本篇六是毛泽东同志重读自己的旧作《长冈乡调查》时写的一个批注。本篇七是毛泽东同志在李达同志主编的《马克思主义哲学大纲》第一编第三章第一节《两种对立的发展 观》旁写的一个批注。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outlineLvl w:val="0"/>
        <w:rPr>
          <w:rFonts w:hint="eastAsia" w:ascii="仿宋" w:hAnsi="仿宋" w:eastAsia="仿宋" w:cs="仿宋"/>
          <w:sz w:val="32"/>
          <w:szCs w:val="32"/>
        </w:rPr>
      </w:pPr>
      <w:bookmarkStart w:id="84" w:name="_Toc16498"/>
      <w:r>
        <w:rPr>
          <w:rFonts w:hint="eastAsia" w:ascii="仿宋" w:hAnsi="仿宋" w:eastAsia="仿宋" w:cs="仿宋"/>
          <w:sz w:val="32"/>
          <w:szCs w:val="32"/>
        </w:rPr>
        <w:t>一</w:t>
      </w:r>
      <w:bookmarkEnd w:id="8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我们现在还有一些处在领导工作岗位的同志和许多从事一般工作的同志，并不懂得或者不甚懂得马克思主义的科学的革命的认识论，他们的世界观和方法论 还是资产阶级的，或者还有资产阶级思想的残余。他们常常自觉地或者不自觉地 以主观主义(唯心主义)代替唯物主义，以形而上学代替辩证法。既然这样，那他们的调查研究工作就不可能做好。为了做好我们的工作，各级党委应当大大提倡学习马克思主义的认识论，使之群众化，为广大干部和人民群众所掌握，让哲学从哲学家的课堂上和书本里解放出来，变为群众手里的尖锐武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 xml:space="preserve"> </w:t>
      </w:r>
      <w:r>
        <w:rPr>
          <w:rFonts w:hint="eastAsia" w:ascii="仿宋" w:hAnsi="仿宋" w:eastAsia="仿宋" w:cs="仿宋"/>
          <w:sz w:val="32"/>
          <w:szCs w:val="32"/>
          <w:lang w:val="en-US" w:eastAsia="zh-CN"/>
        </w:rPr>
        <w:t xml:space="preserve">                             </w:t>
      </w:r>
      <w:r>
        <w:rPr>
          <w:rFonts w:hint="eastAsia" w:ascii="仿宋" w:hAnsi="仿宋" w:eastAsia="仿宋" w:cs="仿宋"/>
          <w:sz w:val="32"/>
          <w:szCs w:val="32"/>
        </w:rPr>
        <w:t xml:space="preserve">(一九六三年五月)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仿宋" w:hAnsi="仿宋" w:eastAsia="仿宋" w:cs="仿宋"/>
          <w:sz w:val="32"/>
          <w:szCs w:val="32"/>
        </w:rPr>
      </w:pPr>
      <w:r>
        <w:rPr>
          <w:rFonts w:hint="eastAsia" w:ascii="仿宋" w:hAnsi="仿宋" w:eastAsia="仿宋" w:cs="仿宋"/>
          <w:sz w:val="32"/>
          <w:szCs w:val="32"/>
        </w:rPr>
        <w:t>二</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 xml:space="preserve">力量的来源就是人民群众。不反映人民群众的要求，哪一个人也不行。要在人民群众那里学得知识，制定政策，然后再去教育人民群众。所以要当先生，就得先当学生，没有一个教师不是先当过学生的。而且就是当了教师之后，也还要 向人民群众学习，了解自己学生的情况。所以在教育科学中有心理学、教育学这两门科学。 </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textAlignment w:val="auto"/>
        <w:rPr>
          <w:rFonts w:hint="eastAsia" w:ascii="仿宋" w:hAnsi="仿宋" w:eastAsia="仿宋" w:cs="仿宋"/>
          <w:sz w:val="32"/>
          <w:szCs w:val="32"/>
        </w:rPr>
      </w:pPr>
      <w:r>
        <w:rPr>
          <w:rFonts w:hint="eastAsia" w:ascii="仿宋" w:hAnsi="仿宋" w:eastAsia="仿宋" w:cs="仿宋"/>
          <w:sz w:val="32"/>
          <w:szCs w:val="32"/>
        </w:rPr>
        <w:t>(一九六四年八月二十九日)</w:t>
      </w:r>
    </w:p>
    <w:p>
      <w:pPr>
        <w:keepNext w:val="0"/>
        <w:keepLines w:val="0"/>
        <w:pageBreakBefore w:val="0"/>
        <w:widowControl w:val="0"/>
        <w:kinsoku/>
        <w:wordWrap/>
        <w:overflowPunct/>
        <w:topLinePunct w:val="0"/>
        <w:autoSpaceDE/>
        <w:autoSpaceDN/>
        <w:bidi w:val="0"/>
        <w:adjustRightInd/>
        <w:snapToGrid/>
        <w:spacing w:line="560" w:lineRule="exact"/>
        <w:ind w:firstLine="3840" w:firstLineChars="1200"/>
        <w:jc w:val="both"/>
        <w:textAlignment w:val="auto"/>
        <w:rPr>
          <w:rFonts w:hint="eastAsia" w:ascii="仿宋" w:hAnsi="仿宋" w:eastAsia="仿宋" w:cs="仿宋"/>
          <w:sz w:val="32"/>
          <w:szCs w:val="32"/>
        </w:rPr>
      </w:pPr>
      <w:r>
        <w:rPr>
          <w:rFonts w:hint="eastAsia" w:ascii="仿宋" w:hAnsi="仿宋" w:eastAsia="仿宋" w:cs="仿宋"/>
          <w:sz w:val="32"/>
          <w:szCs w:val="32"/>
        </w:rPr>
        <w:t>三</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 xml:space="preserve">我们的干部中，自以为是的很不少。其原因之一，是不懂马克思主义的认识论。因此，不厌其烦地宣传这种认识论，是非常必要的。简单地说，就是从群众 中来，到群众中去。下决心长期下去蹲点，就能听到群众的呼声，就能从实践中 逐步地认识客观真理，变为主观真理，然后再回到实践中去，看是不是行得通。 如果行不通，则必须重新向群众的实践请教。这样就可以解决框框问题，即教条 主义问题了，就可以不信迷信了。 </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textAlignment w:val="auto"/>
        <w:rPr>
          <w:rFonts w:hint="eastAsia" w:ascii="仿宋" w:hAnsi="仿宋" w:eastAsia="仿宋" w:cs="仿宋"/>
          <w:sz w:val="32"/>
          <w:szCs w:val="32"/>
        </w:rPr>
      </w:pPr>
      <w:r>
        <w:rPr>
          <w:rFonts w:hint="eastAsia" w:ascii="仿宋" w:hAnsi="仿宋" w:eastAsia="仿宋" w:cs="仿宋"/>
          <w:sz w:val="32"/>
          <w:szCs w:val="32"/>
        </w:rPr>
        <w:t xml:space="preserve">(一九六四年九月二十五日) </w:t>
      </w:r>
    </w:p>
    <w:p>
      <w:pPr>
        <w:keepNext w:val="0"/>
        <w:keepLines w:val="0"/>
        <w:pageBreakBefore w:val="0"/>
        <w:widowControl w:val="0"/>
        <w:kinsoku/>
        <w:wordWrap/>
        <w:overflowPunct/>
        <w:topLinePunct w:val="0"/>
        <w:autoSpaceDE/>
        <w:autoSpaceDN/>
        <w:bidi w:val="0"/>
        <w:adjustRightInd/>
        <w:snapToGrid/>
        <w:spacing w:line="560" w:lineRule="exact"/>
        <w:ind w:firstLine="3520" w:firstLineChars="1100"/>
        <w:jc w:val="both"/>
        <w:textAlignment w:val="auto"/>
        <w:rPr>
          <w:rFonts w:hint="eastAsia" w:ascii="仿宋" w:hAnsi="仿宋" w:eastAsia="仿宋" w:cs="仿宋"/>
          <w:sz w:val="32"/>
          <w:szCs w:val="32"/>
        </w:rPr>
      </w:pPr>
      <w:r>
        <w:rPr>
          <w:rFonts w:hint="eastAsia" w:ascii="仿宋" w:hAnsi="仿宋" w:eastAsia="仿宋" w:cs="仿宋"/>
          <w:sz w:val="32"/>
          <w:szCs w:val="32"/>
        </w:rPr>
        <w:t>四</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 xml:space="preserve">所谓认识客观真理，即是人在实践中，反映客观外界的现象和本质，经过渐 变和突变，成为尚未经过考验的主观真理。要认识这一过程中所得到的主观真理 是不是真正反映了客观真理(即规律性)，还得回到实践中去，看是不是行得通。 </w:t>
      </w:r>
      <w:r>
        <w:rPr>
          <w:rFonts w:hint="eastAsia" w:ascii="仿宋" w:hAnsi="仿宋" w:eastAsia="仿宋" w:cs="仿宋"/>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right"/>
        <w:textAlignment w:val="auto"/>
        <w:rPr>
          <w:rFonts w:hint="eastAsia" w:ascii="仿宋" w:hAnsi="仿宋" w:eastAsia="仿宋" w:cs="仿宋"/>
          <w:sz w:val="32"/>
          <w:szCs w:val="32"/>
        </w:rPr>
      </w:pPr>
      <w:r>
        <w:rPr>
          <w:rFonts w:hint="eastAsia" w:ascii="仿宋" w:hAnsi="仿宋" w:eastAsia="仿宋" w:cs="仿宋"/>
          <w:sz w:val="32"/>
          <w:szCs w:val="32"/>
        </w:rPr>
        <w:t xml:space="preserve">(一九六四年十月十八日)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outlineLvl w:val="0"/>
        <w:rPr>
          <w:rFonts w:hint="eastAsia" w:ascii="仿宋" w:hAnsi="仿宋" w:eastAsia="仿宋" w:cs="仿宋"/>
          <w:sz w:val="32"/>
          <w:szCs w:val="32"/>
        </w:rPr>
      </w:pPr>
      <w:bookmarkStart w:id="85" w:name="_Toc26242"/>
      <w:r>
        <w:rPr>
          <w:rFonts w:hint="eastAsia" w:ascii="仿宋" w:hAnsi="仿宋" w:eastAsia="仿宋" w:cs="仿宋"/>
          <w:sz w:val="32"/>
          <w:szCs w:val="32"/>
        </w:rPr>
        <w:t>五</w:t>
      </w:r>
      <w:bookmarkEnd w:id="8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人类的历史，就是一个不断地从必然王国向自由王国发展的历史。这个历史永远不会完结。在有阶级存在的社会内，阶级斗争不会完结。在无阶级存在的社会内，新与旧、正确与错误之间的斗争永远不会完结。在生产斗争和科学实验范 围内，人类总是不断发展的，自然界也总是不断发展的，永远不会停止在一个水平上。因此，人类总得不断地总结经验，有所发现，有所发明，有所创造，有所前进。停止的论点，悲观的论点，无所作为和骄傲自满的论点，都是错误的。其所以是错误，因为这些论点，不符合大约一百万年[42]以来人类社会发展的历史事实，也不符合迄今为止我们所知道的自然界(例如天体史，地球史，生物史，其他各种自然科学史所反映的自然界)的历史事实。</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textAlignment w:val="auto"/>
        <w:rPr>
          <w:rFonts w:hint="eastAsia" w:ascii="仿宋" w:hAnsi="仿宋" w:eastAsia="仿宋" w:cs="仿宋"/>
          <w:sz w:val="32"/>
          <w:szCs w:val="32"/>
        </w:rPr>
      </w:pPr>
      <w:r>
        <w:rPr>
          <w:rFonts w:hint="eastAsia" w:ascii="仿宋" w:hAnsi="仿宋" w:eastAsia="仿宋" w:cs="仿宋"/>
          <w:sz w:val="32"/>
          <w:szCs w:val="32"/>
        </w:rPr>
        <w:t xml:space="preserve">(一九六四年十二月十三日)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t>六</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 xml:space="preserve">什么叫马克思主义?那时的中央领导者们[43]，实在懂得很少，或者一窍不 通，闹了多年的大笑话。但是这是难免的，人类总是要犯一些错误才能显出他们 的正确。对客观必然规律不认识而受它的支配，使自己成客观外界的奴隶，直至 现在以及将来，乃至无穷，都在所难免。认识的盲目性和自由，总会是不断地交 替和扩大其领域，永远是错误和正确并存。不然，发展也就会停止了，科学也就会不存在了。要知道，错误往往是正确的先导，盲目的必然性往往是自由的祖宗。人类同时是自然界和社会的奴隶，又是它们的主人。这是因为人类对客观物质世界、人类社会、人类本身(即人的身体)都是永远认识不完全的。如果说有一天认识完全了，社会全善全美了(如神学所说那样)，那就会导致绝对的主观唯心论和形而上学，不是一个马克思主义者的世界观。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right"/>
        <w:textAlignment w:val="auto"/>
        <w:rPr>
          <w:rFonts w:hint="eastAsia" w:ascii="仿宋" w:hAnsi="仿宋" w:eastAsia="仿宋" w:cs="仿宋"/>
          <w:sz w:val="32"/>
          <w:szCs w:val="32"/>
        </w:rPr>
      </w:pPr>
      <w:r>
        <w:rPr>
          <w:rFonts w:hint="eastAsia" w:ascii="仿宋" w:hAnsi="仿宋" w:eastAsia="仿宋" w:cs="仿宋"/>
          <w:sz w:val="32"/>
          <w:szCs w:val="32"/>
        </w:rPr>
        <w:t>(一九六五年)</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outlineLvl w:val="0"/>
        <w:rPr>
          <w:rFonts w:hint="eastAsia" w:ascii="仿宋" w:hAnsi="仿宋" w:eastAsia="仿宋" w:cs="仿宋"/>
          <w:sz w:val="32"/>
          <w:szCs w:val="32"/>
        </w:rPr>
      </w:pPr>
      <w:bookmarkStart w:id="86" w:name="_Toc13383"/>
      <w:r>
        <w:rPr>
          <w:rFonts w:hint="eastAsia" w:ascii="仿宋" w:hAnsi="仿宋" w:eastAsia="仿宋" w:cs="仿宋"/>
          <w:sz w:val="32"/>
          <w:szCs w:val="32"/>
        </w:rPr>
        <w:t>七</w:t>
      </w:r>
      <w:bookmarkEnd w:id="86"/>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辩证法的核心是对立统一规律，其他范畴如质量互变、否定之否定、联系、发展等等，都可以在核心规律中予以说明。盖所谓联系就是诸对立物间在时间和 空间中互相联系，所谓发展就是诸对立物斗争的结果。至于质量互变、否定之否 定，应与现象本质、形式内容等等，在核心规律的指导下予以说明。旧哲学传下来的几个规律并列的方法不妥，这在列宁已基本上解决了，我们的任务是加以解 释和发挥。至于各种范畴(可以有十几种)，都要以事物的矛盾对立统一去说明。 例如什么叫本质，只能说本质是事物的主要矛盾和主要矛盾方面。如此类推。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right"/>
        <w:textAlignment w:val="auto"/>
        <w:rPr>
          <w:rFonts w:hint="eastAsia" w:ascii="仿宋" w:hAnsi="仿宋" w:eastAsia="仿宋" w:cs="仿宋"/>
          <w:sz w:val="32"/>
          <w:szCs w:val="32"/>
        </w:rPr>
      </w:pPr>
      <w:r>
        <w:rPr>
          <w:rFonts w:hint="eastAsia" w:ascii="仿宋" w:hAnsi="仿宋" w:eastAsia="仿宋" w:cs="仿宋"/>
          <w:sz w:val="32"/>
          <w:szCs w:val="32"/>
        </w:rPr>
        <w:t>(一九六五年)</w:t>
      </w:r>
    </w:p>
    <w:p>
      <w:pPr>
        <w:ind w:firstLine="6720" w:firstLineChars="2800"/>
        <w:rPr>
          <w:rFonts w:ascii="宋体" w:hAnsi="宋体" w:eastAsia="宋体" w:cs="宋体"/>
          <w:sz w:val="24"/>
          <w:szCs w:val="24"/>
        </w:rPr>
      </w:pPr>
    </w:p>
    <w:p>
      <w:pPr>
        <w:ind w:firstLine="6720" w:firstLineChars="2800"/>
        <w:rPr>
          <w:rFonts w:ascii="宋体" w:hAnsi="宋体" w:eastAsia="宋体" w:cs="宋体"/>
          <w:sz w:val="24"/>
          <w:szCs w:val="24"/>
        </w:rPr>
      </w:pPr>
    </w:p>
    <w:p>
      <w:pPr>
        <w:rPr>
          <w:rFonts w:hint="eastAsia" w:ascii="宋体" w:hAnsi="宋体" w:cs="宋体"/>
          <w:sz w:val="24"/>
          <w:szCs w:val="24"/>
          <w:lang w:val="en-US" w:eastAsia="zh-CN"/>
        </w:rPr>
      </w:pPr>
      <w:r>
        <w:rPr>
          <w:rFonts w:hint="eastAsia" w:ascii="宋体" w:hAnsi="宋体" w:cs="宋体"/>
          <w:sz w:val="24"/>
          <w:szCs w:val="24"/>
          <w:lang w:val="en-US" w:eastAsia="zh-CN"/>
        </w:rPr>
        <w:t>注释</w:t>
      </w:r>
    </w:p>
    <w:p>
      <w:pPr>
        <w:numPr>
          <w:ilvl w:val="0"/>
          <w:numId w:val="1"/>
        </w:numPr>
        <w:rPr>
          <w:rFonts w:ascii="宋体" w:hAnsi="宋体" w:eastAsia="宋体" w:cs="宋体"/>
          <w:sz w:val="24"/>
          <w:szCs w:val="24"/>
        </w:rPr>
      </w:pPr>
      <w:r>
        <w:rPr>
          <w:rFonts w:ascii="宋体" w:hAnsi="宋体" w:eastAsia="宋体" w:cs="宋体"/>
          <w:sz w:val="24"/>
          <w:szCs w:val="24"/>
        </w:rPr>
        <w:t xml:space="preserve">迄今为止的考古发现证明，人类的历史至少有二百万年。 </w:t>
      </w:r>
    </w:p>
    <w:p>
      <w:pPr>
        <w:numPr>
          <w:ilvl w:val="0"/>
          <w:numId w:val="0"/>
        </w:numPr>
        <w:rPr>
          <w:rFonts w:hint="eastAsia" w:ascii="宋体" w:hAnsi="宋体" w:cs="宋体"/>
          <w:sz w:val="24"/>
          <w:szCs w:val="24"/>
          <w:lang w:val="en-US" w:eastAsia="zh-CN"/>
        </w:rPr>
      </w:pPr>
      <w:r>
        <w:rPr>
          <w:rFonts w:ascii="宋体" w:hAnsi="宋体" w:eastAsia="宋体" w:cs="宋体"/>
          <w:sz w:val="24"/>
          <w:szCs w:val="24"/>
        </w:rPr>
        <w:t>[43] 指一九三一年初至一九三四年底犯“左”倾教条主义错误的王明等人。</w:t>
      </w: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eastAsia" w:ascii="方正小标宋简体" w:hAnsi="方正小标宋简体" w:eastAsia="方正小标宋简体" w:cs="方正小标宋简体"/>
          <w:color w:val="000000"/>
          <w:kern w:val="0"/>
          <w:sz w:val="44"/>
          <w:szCs w:val="44"/>
          <w:lang w:val="en-US" w:eastAsia="zh-CN" w:bidi="ar"/>
        </w:rPr>
      </w:pPr>
    </w:p>
    <w:p>
      <w:pPr>
        <w:keepNext w:val="0"/>
        <w:keepLines w:val="0"/>
        <w:widowControl/>
        <w:suppressLineNumbers w:val="0"/>
        <w:jc w:val="both"/>
        <w:rPr>
          <w:rFonts w:hint="default" w:ascii="方正小标宋简体" w:hAnsi="方正小标宋简体" w:eastAsia="方正小标宋简体" w:cs="方正小标宋简体"/>
          <w:color w:val="000000"/>
          <w:kern w:val="0"/>
          <w:sz w:val="44"/>
          <w:szCs w:val="44"/>
          <w:lang w:val="en-US" w:eastAsia="zh-CN" w:bidi="ar"/>
        </w:rPr>
      </w:pPr>
      <w:r>
        <w:rPr>
          <w:rFonts w:hint="eastAsia" w:ascii="方正小标宋简体" w:hAnsi="方正小标宋简体" w:eastAsia="方正小标宋简体" w:cs="方正小标宋简体"/>
          <w:color w:val="000000"/>
          <w:kern w:val="0"/>
          <w:sz w:val="44"/>
          <w:szCs w:val="44"/>
          <w:lang w:val="en-US" w:eastAsia="zh-CN" w:bidi="ar"/>
        </w:rPr>
        <w:t>原著文章14</w:t>
      </w:r>
    </w:p>
    <w:p>
      <w:pPr>
        <w:keepNext w:val="0"/>
        <w:keepLines w:val="0"/>
        <w:widowControl/>
        <w:suppressLineNumbers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color w:val="000000"/>
          <w:kern w:val="0"/>
          <w:sz w:val="44"/>
          <w:szCs w:val="44"/>
          <w:lang w:val="en-US" w:eastAsia="zh-CN" w:bidi="ar"/>
        </w:rPr>
        <w:t xml:space="preserve">关 于 人 的 认 识 问 题 </w:t>
      </w:r>
      <w:r>
        <w:rPr>
          <w:rFonts w:hint="eastAsia" w:ascii="仿宋" w:hAnsi="仿宋" w:eastAsia="仿宋" w:cs="仿宋"/>
          <w:color w:val="000000"/>
          <w:kern w:val="0"/>
          <w:sz w:val="32"/>
          <w:szCs w:val="32"/>
          <w:lang w:val="en-US" w:eastAsia="zh-CN" w:bidi="ar"/>
        </w:rPr>
        <w:t>〔1〕</w:t>
      </w:r>
    </w:p>
    <w:p>
      <w:pPr>
        <w:keepNext w:val="0"/>
        <w:keepLines w:val="0"/>
        <w:widowControl/>
        <w:suppressLineNumbers w:val="0"/>
        <w:ind w:firstLine="1920" w:firstLineChars="600"/>
        <w:jc w:val="both"/>
        <w:rPr>
          <w:rFonts w:hint="eastAsia" w:ascii="仿宋" w:hAnsi="仿宋" w:eastAsia="仿宋" w:cs="仿宋"/>
          <w:color w:val="000000"/>
          <w:kern w:val="0"/>
          <w:sz w:val="32"/>
          <w:szCs w:val="32"/>
          <w:lang w:val="en-US" w:eastAsia="zh-CN" w:bidi="ar"/>
        </w:rPr>
      </w:pPr>
      <w:r>
        <w:rPr>
          <w:rFonts w:hint="eastAsia" w:ascii="仿宋" w:hAnsi="仿宋" w:eastAsia="仿宋" w:cs="仿宋"/>
          <w:color w:val="000000"/>
          <w:kern w:val="0"/>
          <w:sz w:val="32"/>
          <w:szCs w:val="32"/>
          <w:lang w:val="en-US" w:eastAsia="zh-CN" w:bidi="ar"/>
        </w:rPr>
        <w:t>（一九六四年八月二十四日）</w:t>
      </w:r>
    </w:p>
    <w:p>
      <w:pPr>
        <w:keepNext w:val="0"/>
        <w:keepLines w:val="0"/>
        <w:widowControl/>
        <w:suppressLineNumbers w:val="0"/>
        <w:ind w:firstLine="3520" w:firstLineChars="1100"/>
        <w:jc w:val="both"/>
        <w:rPr>
          <w:rFonts w:hint="default" w:ascii="仿宋" w:hAnsi="仿宋" w:eastAsia="仿宋" w:cs="仿宋"/>
          <w:color w:val="000000"/>
          <w:kern w:val="0"/>
          <w:sz w:val="32"/>
          <w:szCs w:val="32"/>
          <w:lang w:val="en-US" w:eastAsia="zh-CN" w:bidi="ar"/>
        </w:rPr>
      </w:pPr>
      <w:r>
        <w:rPr>
          <w:rFonts w:hint="eastAsia" w:ascii="仿宋" w:hAnsi="仿宋" w:eastAsia="仿宋" w:cs="仿宋"/>
          <w:color w:val="000000"/>
          <w:kern w:val="0"/>
          <w:sz w:val="32"/>
          <w:szCs w:val="32"/>
          <w:lang w:val="en-US" w:eastAsia="zh-CN" w:bidi="ar"/>
        </w:rPr>
        <w:t>毛泽东</w:t>
      </w:r>
    </w:p>
    <w:p>
      <w:pPr>
        <w:keepNext w:val="0"/>
        <w:keepLines w:val="0"/>
        <w:widowControl/>
        <w:suppressLineNumbers w:val="0"/>
        <w:jc w:val="left"/>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今 天 我 找 你 们 来 ， 是 研 究 一 下 坂 田 的 文 章 〔2〕。 坂 田 说 基 本 粒 子 不 是 不 可 分 的 ， 电 子 是 可 分 的 。 他 这 样 说 是 站 在 辩 证 唯 物 主 义 立 场 上 的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世 界 是 无 限 的 。 世 界 在 时 间 上 、 在 空 间 上 都 是 无 穷 无 尽 的 。 在 太 阳 系 外 有 无 数 个 恒 星 ， 太 阳 系 和 这 些 恒 星 组 成 银 河 系 。 银 河 系 外 又 有 无 数 个 “ 银 河 系 ” 。 宇 宙 从 大 的 方 面 看 来 是 无 限 的 。 宇 宙 从 小 的 方 面 看 来 也 是 无 限 的 。 不 但 原 子 可 分 ， 原 子 核 也 可 分 ， 电 子 也 可 以 分 ， 而 且 可 以 无 限 地 分 割 下 去 。 庄 子 讲 “ 一 尺 之 捶 ， 日 取 其 半 ， 万 世 不 竭 ” 〔3 〕， 这 是 对 的 。 因 此 ， 我 们 对 世 界 的 认 识 也 是 无 穷 无 尽 的 。 要 不 然 物 理 学 这 门 科 学 就 不 再 会 发 展 了 。 如 果 我 们 的 认 识 是 有 穷 尽 的 ， 我 们 已 经 把 一 切 都 认 识 到 了 ， 还 要 我 们 这 些 人 干 什么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人 对 事 物 的 认 识 ， 总 要 经 过 多 少 次 反 复 ， 要 有 一 个 积 累 的 过 程 。 要 积 累 大 量 的 感 性 材 料 ， 才 会 引 起 感 性 认 识 到 理 性 认 识 的 飞 跃 。 关 于 从 实 践 到 感 性 认 识 ， 再 从 感 性 认 识 到 理 性 认 识 的飞 跃 的 道 理 ， 马 克 思 和 恩 格 斯 都 没 有 讲 清 楚 ， 列 宁 也 没 有 讲 清 楚 。 列 宁 写 的 《 唯 物 主 义 和 经 验 批 判 主 义 》 ， 只 讲 清 楚 了 唯 物 论 ， 没 有 完 全 讲 清 楚 认 识 论 。最 近 艾思 奇 〔4〕在 高 级 党 校 讲 话说 到 这 一 点 ， 这 是 对 的 。 这 个 道 理 中 国 的 古 人 也 没 有 讲 清 楚 。 老 子 、 庄 子 〔5〕没 有 讲 清 楚 ， 墨 子 〔 6〕讲 了 认 识 论 方 面 的 问 题 ， 但 也 没 有 讲 清 楚 。 张 载 、 李 卓 吾 、 王 船 山 、 谭 嗣 同 〔7〕都 没 有 讲 清 楚 。 什 么 叫 哲 学 ？ 哲 学 就 是 认 识 论 。 “ 双 十 条 ” 的 第 一 个 十 条 前 面 那 一 段 话 〔8〕是 我 写 的 。 我 讲 了 物 质 变 精 神 、 精 神 变 物 质 。 我 还 说 让 哲 学 从 哲 学 家 的 课 堂 上 和 书 本 里 解 放 出 来 〔9〕。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现 在 ， 我 们 对 许 多 事 物 都 还 认 识 不 清 楚 。 认 识 总 是 在 发 展 。 有 了 大 望 远 镜 ， 我 们 看 到 的 星 星 就 更 多 了 。说 到 太 阳 和 地 球 的 形 成 ， 一 直 到 现 在 还 没 有 人 能 够 推 翻 康 德 的 星 云 假 说 〔10〕。 如 果 说 对 太 阳 我 们 搞 不 十 分 清 楚 ， 那 末 对 太 阳 与 地 球 之 间 这 一 大 块 地 方 也 还 搞 不 清 楚 。 现 在 有 了 人 造 卫 星 ， 对 这 方 面 的 认 识 就 渐 渐 多 起 来 了 。 我 们 对 地 球 上 气 候 的 变 化 ， 也 不 清 楚 ， 这 也 要 研 究 。 关 于 冰 川 时 期 问 题 ， 科 学 家 们 还 在 争 论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 于 光 远 ： 方 才 主 席 谈 到 望 远 镜 ， 使 我 想 起 一 个 问 题 ： 我 们 能 不 能 把 望 远 镜 、 人 造 卫 星 等 等 概 括 成 “ 认 识 工 具 ” 这 个 概 念 ？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你 说 的 这 个 “ 认 识 工 具 ” 的 概 念 有 点 道 理 。 “ 认 识 工 具 ” 当 中 要 包 括 镢 头 、 机 器 等 等 。 人 的 认 识 来 源 于 实 践 。 我 们 用 镢 头 、 机 器 等 等 改 造 世 界 ， 我 们 的 认 识 就 深 入 了 。 工 具 是 人 的 器 官 的 延 长 ， 如 镢 头 是 手 臂 的 延 长 ， 望 远 镜 是 眼 睛 的 延 长 ， 身 体 五 官 都 可 以 延 长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富 兰 克 林 〔11〕说 人 是 制 造 工 具 的 动 物 。 中 国 人 说 人 为 万 物 之灵 。 动 物 中 有 灵 长 类 ， 猴 子 就 是 灵 长 类 动 物 ， 但 也 不 知 道 制 造 棍 子 打 果 子 。 在 动 物 的 头 脑 里 ， 没 有 概 念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 于 光 远 ： 哲 学 书 里 通 常 只 以 个 人 作 为 认 识 的 主 体 ， 但 在际 生 活 中 认 识 的 主 体 不 只 是 一 个 一 个 的 人 ， 而 且 常 常 是 一 个 集 体 ， 如 我 们 党 就 是 一 个 认 识 的 主 体 。 这 样 的 看 法 行 不 行 ？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阶 级 就 是 一 个 认 识 的 主 体 。 最 初 工 人 阶 级 是 一 个 自 在 的 阶级 ， 那 时 它 对 资 本 主 义 没 有 认 识 。 以 后 就 从 自 在 阶 级 发 展 到 自 为 阶 级 ， 这 时 它 对 资 本 主 义 就 有 了 认 识 。 这 就 是 以 阶 级 为 主 体 的 认 识 的 发 展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地 球 上 的 水 ， 也 不 是 一 开 始 就 有 的 。 最 早 的 时 候 ， 地 球 上 温 度 那 么 高 ， 水 是 不 能 存 在 的 。 《 光 明 日 报 》 上 前 两 天 有 一 篇 文 章 〔12〕， 讲 氢 、 氧 化 合 成 水 要 经 过 几 百 万 年 。 北 京 大 学 傅 鹰 教 授 说 要 几 千 万 年 ， 不 知 道 《 光 明 日 报 》 那 篇 文 章 的 作 者 同 傅 鹰 讨 论 过 没 有 ？ 有 了 水 ， 生 物 才 能 生 长 出 来 。 人 就 是 从 鱼 进 化 来 的 ， 人 的 胚 胎 有 一 个 发 育 阶 段 就 像 鱼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一 切 个 别 的 、 特 殊 的 东 西 都 有 它 的 发 生 、 发 展 与 灭 亡 。 每 一 个 人 都 要 死 ， 因 为 他 是 发 生 出 来 的 。 人 类 是 发 生 出 来 的 ， 因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此 人 类 也 会 灭 亡 。 地 球 是 发 生 出 来 的 ， 地 球 也 会 灭 亡 。 不 过 ， 我 们 说 的 人 类 灭 亡 、 地 球 灭 亡 ， 同 基 督 教 讲 的 世 界 末 日 不 一 样 。 我 们 说 人 类 灭 亡 、 地 球 灭 亡 ， 是 说 有 比 人 类 更 进 步 的 东 西 来 代 替 人 类 ， 是 事 物 发 展 到 更 高 阶 段 。 我 说 马 克 思 主 义 也 有 它 的 发 生 、 发 展 与 灭 亡 。 这 好 像 是 怪 话 。 但 既 然 马 克 思 主 义 说 一 切 发 生 的 东 西 都 有 它 的 灭 亡 ， 难 道 这 话 对 马 克 思 主 义 本 身 就 不 灵 吗 ？ 说 它 不 会 灭 亡 是 形 而 上 学 。 当 然 马 克 思 主 义 的 灭 亡 是 有 比 马 克 思 主 义 更 高 的 东 西 来 代 替 它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事 物 在 运 动 中 。 地 球 绕 太 阳 转 ， 自 转 成 日 ， 公 转 成 年 。 哥 白 尼 〔13〕的 时 代 ， 在 欧 洲 只 有 几 个 人 相 信 哥 白 尼 的 学 说 ， 例 如利 略 、 开 普 勒 〔14〕， 在 中 国 一 个 人 也 没 有 。 不 过 宋 朝 辛 弃 疾 写 的 一 首 词 里 说 ， 当 月 亮 从 我 们 这 里 落 下 去 的 时 候 ， 它 照 亮 着 别 的 地 方 〔15〕。 晋 朝 的 张 华 在 他 的 一 首 诗 里 也 写 到 “ 太 仪 斡 运 ， 天 回 地 游 ” 〔16〕。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什 么 东 西 都 是 既 守 恒 又 不 守 恒 。 本 来 说 宇 称 守 恒 ， 后 来 在 美 国 的 华 裔 科 学 家 李 政 道 和 杨 振 宁 发 现 ， 至 少 在 基 本 粒 子 弱 相 互 作 用 的 领 域 内 ， 宇 称 并 不 守 恒 。 质 量 守 恒 ， 能 量 守 恒 ， 是 不 是 也 这 样 ？ 世 界 上 没 有 绝 对 不 变 的 东 西 。 变 ， 不 变 ， 又 变 ， 又 不 变 ， 这 就 是 宇 宙 的 发 展 。 既 守 恒 又 不 守 恒 ， 这 就 是 既 平 衡 又 不 平 衡 ， 也 还 有 平 衡 完 全 破 裂 的 情 形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发 电 机 是 一 个 说 明 运 动 转 化 的 很 好 的 例 子 。 煤 炭 燃 烧 的 化 学 运 动 放 出 来 的 热 ， 转 化 为 使 水 蒸 气 体 积 膨 胀 的 运 动 ， 然 后 又 使 发 电 机 的 转 子 旋 转 ， 这 是 机 械 运 动 ， 最 后 发 出 电 来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世 界 上 一 切 都 在 发 展 变 化 ， 物 理 学 也 在 发 展 变 化 ， 牛 顿 力 学 也 在 发 展 变 化 。 世 界 上 从 原 来 没 有 牛 顿 力 学 到 有 牛 顿 力 学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以 后 又 从 牛 顿 力 学 到 相 对 论 ， 这 本 身 就 是 辩 证 法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事 情 往 往 出 在 冷 门 。 孙 中 山 是 学 医 的 ， 后 来 搞 政 治 。 郭 沫 若 〔17〕 最 初 也 是 学 医 的 ， 后 来 成 为 历 史 学 家 。 鲁 迅 〔18〕也 是 学 医 的 ， 后 来 成 为 大 文 学 家 。 我 搞 政 治 也 是 一 步 一 步 来 的 。 我 读 了 六 年 孔 夫 子 的 书 ， 上 了 七 年 学 堂 ， 以 后 当 小 学 教 员 ， 又 当 了 中 学 教 员 。 当 时 我 根 本 不 知 道 什 么 是 马 克 思 主 义 。 马 克 思 、 恩 格 斯 的 名 字 就 没 有 听 说 过 ， 只 知 道 拿 破 仑 、 华 盛 顿 。 我 搞 军 事 更 是 这 样 。 我 搞 过 国 民 革 命 军 政 治 部 的 宣 传 工 作 ， 在 农 民 运 动 讲 习 所 也 讲 过 打 仗 的 重 要 ， 可 就 是 从 来 没 有 想 到 自 己 去 搞 军 事 ， 要 去 打 仗 。 后 来 自 己 带 人 打 起 仗 来 ， 上 了 井 冈 山 。 在 井 冈山 先 打 了 个 小 胜 仗 ， 接 着 又 打 了 两 个 大 败 仗 。 于 是 总 结 经 验 ， 总 结 了 十 六 个 字 的 打 游 击 的 经 验 ： “ 敌 进 我 退 ， 敌 驻 我 扰 ， 敌 疲 我 打 ， 敌 退 我 追 。 ” 谢 谢 蒋 委 员 长 给 我 们 上 课 ， 也 要 谢 谢 党 内 的 一 些 人 ， 他 们 说 我 一 点 马 克 思 主 义 都 没 有 ， 而 他 们 是 百 分 之 百 的 布 尔 什 维 克 。 可 是 这 些 百 分 之 百 的 布 尔 什 维 克 却 使 白 区 损 失 百 分 之 百 ， 苏 区 损 失 百 分 之 九 十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我 们 这 些 人 不 生 产 粮 食 ， 也 不 生 产 机 器 ， 生 产 的 是 路 线 和 政 策 。 路 线 和 政 策 不 是 凭 空 产 生 出 来 的 ， 比 方 说 ， “ 四 清 ” 、 “ 五 反 ” 〔19〕就 不 是 我 们 发 明 的 ， 而 是 老 百 姓 告 诉 我 们 的 。 科 学 家 要 同 群 众 密 切 联 系 ， 要 同 青 年 工 人 、 老 工 人 密 切 联 系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我 们 的 脑 子 是 个 加 工 厂 。 工 厂 设 备 要 更 新 ， 我 们 的 脑 子 也 要 更 新 。 我 们 身 体 的 各 种 细 胞 都 不 断 地 在 更 新 ， 现 在 我 们 皮 肤 上 的 细 胞 就 不 是 我 们 生 下 来 时 皮 肤 上 的 细 胞 了 ， 中 间 不 知 换 了 多 少 次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曹 雪 芹 〔20〕在 《 红 楼 梦 》 里 还 是 想 补 天 ， 想 补 封 建 制 度 的 天 ， 但 是 《 红 楼 梦 》 里 写 的 却 是 封 建 家 族 的 衰 落 ， 可 以 说 是 曹 雪 芹 的 世 界 观 和 他 的 创 作 发 生 矛 盾 。 曹 雪 芹 的 家 是 在 雍 正 〔21〕 手 里 衰 落 的 。 康 熙 〔22〕有 许 多 儿 子 ， 其 中 一 个 是 雍 正 ， 雍 正 搞 特 务 机 关 压 迫 他 的 对 手 ， 把 康 熙 的 另 外 两 个 儿 子 ， 第 八 个 和 第 九 个 儿 子 ， 一 个 改 名 为 狗 ， 一 个 改 名 为 猪 。 “ 分 ” 很 重 要 ， 庖 丁 解 牛 。 恩 格 斯 在 说 到 医 学 的 时 候 ， 也 非 常 重 视 解 剖 学 。 医 学 是 建 筑 在 解 剖 学 基 础 上 的 。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 xml:space="preserve">细 胞 起 源 问 题 要 研 究 一 下 ， 细 胞 有 细 胞 核 、 细 胞 质 和 细 胞 膜 。 细 胞 是 有 结 构 的 。 在 细 胞 以 前 一 定 有 非 细 胞 。 细 胞 之 前 究 竟 是 什 么 ？ 究 竟 怎 样 从 非 细 胞 变 成 细 胞 。 苏 联 有 个 女 科 学家 〔23〕研 究 这 个 问 题 ， 但 还 没 有 结 果 。 </w:t>
      </w:r>
    </w:p>
    <w:p>
      <w:pPr>
        <w:keepNext w:val="0"/>
        <w:keepLines w:val="0"/>
        <w:pageBreakBefore w:val="0"/>
        <w:widowControl w:val="0"/>
        <w:kinsoku/>
        <w:wordWrap/>
        <w:overflowPunct/>
        <w:topLinePunct w:val="0"/>
        <w:autoSpaceDE/>
        <w:autoSpaceDN/>
        <w:bidi w:val="0"/>
        <w:adjustRightInd/>
        <w:snapToGrid/>
        <w:spacing w:line="560" w:lineRule="exact"/>
        <w:jc w:val="left"/>
        <w:textAlignment w:val="auto"/>
        <w:outlineLvl w:val="0"/>
        <w:rPr>
          <w:rFonts w:hint="eastAsia" w:ascii="仿宋" w:hAnsi="仿宋" w:eastAsia="仿宋" w:cs="仿宋"/>
          <w:sz w:val="24"/>
          <w:szCs w:val="24"/>
          <w:lang w:val="en-US" w:eastAsia="zh-CN"/>
        </w:rPr>
      </w:pPr>
      <w:bookmarkStart w:id="87" w:name="_Toc13320"/>
      <w:r>
        <w:rPr>
          <w:rFonts w:hint="eastAsia" w:ascii="仿宋" w:hAnsi="仿宋" w:eastAsia="仿宋" w:cs="仿宋"/>
          <w:sz w:val="24"/>
          <w:szCs w:val="24"/>
          <w:lang w:val="en-US" w:eastAsia="zh-CN"/>
        </w:rPr>
        <w:t>注释</w:t>
      </w:r>
      <w:bookmarkEnd w:id="87"/>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1 〕 这 是 毛 泽 东 同 北 京 大 学 副 校 长 周 培 源 、 中 共 中 央 宣 传 部 科 学 处 处 长 、 国 家科 委 副 主任 于 光 远 的 谈 话 。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 2 〕 指 《 自 然 辩 证 法 研 究 通 讯 》 一 九 六 三 年 第 一 期 刊 载 的 日 本 物 理 学 家 坂 田 昌一的文章《基本粒子的新概念》，一九六五年六月《红旗》杂志发表时题目改为《关于新基 本粒子观的 对话》。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〔3〕见《庄子·天下》。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〔4〕艾 思奇（一九一○ —— 一九六六） ，云南腾冲 人，哲学家。当时任 中共中 央 高级党 校副校长。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〔5〕 老子，相传即老聃，姓李名耳， 苦县 （今河南鹿邑东）人，春秋时期 思想家， 道家创始人。庄子（约前三六九—— 前二八六），名周，蒙（今河南商丘 东北 ）人， 战 国时期 哲学 家。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〔6〕墨 子（约前四六八 —— 前三七六） ，名翟，春 秋末期思想家、政治 家，墨 家 创 始 人 。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〔7〕 张载（一○二○ ——一○七七） ，字 子厚，原籍大梁（今河南开封） ，生于长 安（今陕西西安），北宋哲学家。李卓吾，名贽（一五二七 ——一六○二 ）， 泉州晋 江 （今属福建）人，明代思想家 、文学家。王 船山，即王夫之（一六一九—— 一六九二） ， 字而农，湖南衡阳人，明末清初哲学家。谭嗣同（一八六五 —— 一八九八 ）， 字复生 ， 号壮飞，湖南浏阳人，近代维新派政治家、思想家。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xml:space="preserve">〔8〕“ 双十条”，指《中 共中央关于目 前农村工作 中若干问题的决定（ 草案） 》 （即 前 十 条） 和 《 中 共 中 央 关 于 农 村 社 会 主 义 教 育 运 动中 一 些 具体 政 策 的规 定 （ 草 案） 》（即 后十条 ） 。本 篇中所 说的那 一 段话 ，指毛 泽东一 九 六三 年五月 审阅前 十 条 稿 时 在 十 个 问 题 前 面 加 写 的 文 字 的 主 要 部 分 。 一 九 六 四 年 编 入 《 毛 泽 东 著 作 选 读 （乙种本）》，题为《人的正确思想是从哪里 来的？》。见本卷第 320—321页。 </w:t>
      </w:r>
    </w:p>
    <w:p>
      <w:pPr>
        <w:keepNext w:val="0"/>
        <w:keepLines w:val="0"/>
        <w:pageBreakBefore w:val="0"/>
        <w:widowControl w:val="0"/>
        <w:kinsoku/>
        <w:wordWrap/>
        <w:overflowPunct/>
        <w:topLinePunct w:val="0"/>
        <w:autoSpaceDE/>
        <w:autoSpaceDN/>
        <w:bidi w:val="0"/>
        <w:adjustRightInd/>
        <w:snapToGrid/>
        <w:spacing w:line="560" w:lineRule="exact"/>
        <w:ind w:firstLine="480" w:firstLineChars="200"/>
        <w:jc w:val="left"/>
        <w:textAlignment w:val="auto"/>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 9 〕 这 句 话 在 毛 泽 东 审 阅 《 中 共 中 央 关 于 目 前 农 村 工 作 中 若 干 问 题 的 决 定</w:t>
      </w:r>
    </w:p>
    <w:p>
      <w:pPr>
        <w:pStyle w:val="8"/>
        <w:jc w:val="both"/>
        <w:rPr>
          <w:rFonts w:hint="eastAsia" w:ascii="方正小标宋简体" w:hAnsi="方正小标宋简体" w:eastAsia="方正小标宋简体" w:cs="方正小标宋简体"/>
          <w:sz w:val="44"/>
          <w:szCs w:val="44"/>
          <w:lang w:val="en-US" w:eastAsia="zh-CN"/>
        </w:rPr>
      </w:pPr>
      <w:bookmarkStart w:id="88" w:name="_Toc16072"/>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default"/>
          <w:sz w:val="44"/>
          <w:szCs w:val="44"/>
          <w:lang w:val="en-US" w:eastAsia="zh-CN"/>
        </w:rPr>
      </w:pPr>
      <w:r>
        <w:rPr>
          <w:rFonts w:hint="eastAsia" w:ascii="方正小标宋简体" w:hAnsi="方正小标宋简体" w:eastAsia="方正小标宋简体" w:cs="方正小标宋简体"/>
          <w:sz w:val="44"/>
          <w:szCs w:val="44"/>
          <w:lang w:val="en-US" w:eastAsia="zh-CN"/>
        </w:rPr>
        <w:t>原著文章1</w:t>
      </w:r>
      <w:bookmarkEnd w:id="88"/>
      <w:r>
        <w:rPr>
          <w:rFonts w:hint="eastAsia" w:ascii="方正小标宋简体" w:hAnsi="方正小标宋简体" w:eastAsia="方正小标宋简体" w:cs="方正小标宋简体"/>
          <w:sz w:val="44"/>
          <w:szCs w:val="44"/>
          <w:lang w:val="en-US" w:eastAsia="zh-CN"/>
        </w:rPr>
        <w:t>5</w:t>
      </w:r>
    </w:p>
    <w:p>
      <w:pPr>
        <w:pStyle w:val="8"/>
        <w:rPr>
          <w:sz w:val="44"/>
          <w:szCs w:val="44"/>
        </w:rPr>
      </w:pPr>
      <w:bookmarkStart w:id="89" w:name="_Toc28916"/>
      <w:r>
        <w:rPr>
          <w:rFonts w:hint="eastAsia" w:ascii="方正小标宋简体" w:hAnsi="方正小标宋简体" w:eastAsia="方正小标宋简体" w:cs="方正小标宋简体"/>
          <w:sz w:val="44"/>
          <w:szCs w:val="44"/>
          <w:lang w:val="en-US" w:eastAsia="zh-CN"/>
        </w:rPr>
        <w:t>完整地准确地理解毛泽东思想</w:t>
      </w:r>
      <w:bookmarkEnd w:id="89"/>
      <w:r>
        <w:rPr>
          <w:rStyle w:val="12"/>
          <w:rFonts w:ascii="华文仿宋" w:hAnsi="华文仿宋" w:eastAsia="华文仿宋"/>
          <w:b w:val="0"/>
          <w:bCs w:val="0"/>
          <w:sz w:val="44"/>
          <w:szCs w:val="44"/>
        </w:rPr>
        <w:t xml:space="preserve"> </w:t>
      </w:r>
      <w:r>
        <w:rPr>
          <w:rStyle w:val="13"/>
          <w:rFonts w:ascii="华文仿宋" w:hAnsi="华文仿宋" w:eastAsia="华文仿宋"/>
          <w:b w:val="0"/>
          <w:bCs w:val="0"/>
          <w:sz w:val="44"/>
          <w:szCs w:val="44"/>
        </w:rPr>
        <w:t xml:space="preserve"> </w:t>
      </w:r>
    </w:p>
    <w:p>
      <w:pPr>
        <w:pStyle w:val="8"/>
        <w:rPr>
          <w:rFonts w:ascii="华文仿宋" w:hAnsi="华文仿宋" w:eastAsia="华文仿宋" w:cstheme="minorBidi"/>
          <w:b w:val="0"/>
          <w:bCs w:val="0"/>
          <w:kern w:val="2"/>
          <w:sz w:val="32"/>
          <w:szCs w:val="32"/>
          <w:lang w:val="en-US" w:eastAsia="zh-CN" w:bidi="ar-SA"/>
        </w:rPr>
      </w:pPr>
      <w:bookmarkStart w:id="90" w:name="_Toc20956"/>
      <w:r>
        <w:rPr>
          <w:rFonts w:ascii="华文仿宋" w:hAnsi="华文仿宋" w:eastAsia="华文仿宋" w:cstheme="minorBidi"/>
          <w:b w:val="0"/>
          <w:bCs w:val="0"/>
          <w:kern w:val="2"/>
          <w:sz w:val="32"/>
          <w:szCs w:val="32"/>
          <w:lang w:val="en-US" w:eastAsia="zh-CN" w:bidi="ar-SA"/>
        </w:rPr>
        <w:t>（一九七七年七月二十一日）</w:t>
      </w:r>
      <w:bookmarkEnd w:id="90"/>
    </w:p>
    <w:p>
      <w:pPr>
        <w:jc w:val="center"/>
        <w:rPr>
          <w:rFonts w:hint="eastAsia" w:eastAsiaTheme="minorEastAsia"/>
          <w:sz w:val="30"/>
          <w:szCs w:val="30"/>
          <w:lang w:val="en-US" w:eastAsia="zh-CN"/>
        </w:rPr>
      </w:pPr>
      <w:r>
        <w:rPr>
          <w:rFonts w:hint="eastAsia"/>
          <w:sz w:val="30"/>
          <w:szCs w:val="30"/>
          <w:lang w:val="en-US" w:eastAsia="zh-CN"/>
        </w:rPr>
        <w:t>邓小平</w:t>
      </w:r>
    </w:p>
    <w:p>
      <w:pPr>
        <w:ind w:firstLine="480"/>
        <w:rPr>
          <w:rFonts w:ascii="华文仿宋" w:hAnsi="华文仿宋" w:eastAsia="华文仿宋"/>
          <w:sz w:val="32"/>
          <w:szCs w:val="32"/>
        </w:rPr>
      </w:pPr>
      <w:r>
        <w:rPr>
          <w:rFonts w:ascii="华文仿宋" w:hAnsi="华文仿宋" w:eastAsia="华文仿宋"/>
          <w:sz w:val="32"/>
          <w:szCs w:val="32"/>
        </w:rPr>
        <w:t>马克思列宁主义、毛泽东思想，是我们党的指导思想。毛泽东思想继承和发展了马克思列宁主义。林彪否定毛泽东思想，说"老三篇"就代表了毛泽东思想。林彪还把毛泽东思想同马克思列宁主义割裂开来。这是对毛泽东思想的严重歪曲，极不利于我们的党和社会主义事业，极不利于国际共产主义运动。</w:t>
      </w:r>
    </w:p>
    <w:p>
      <w:pPr>
        <w:ind w:firstLine="480"/>
        <w:rPr>
          <w:rFonts w:ascii="华文仿宋" w:hAnsi="华文仿宋" w:eastAsia="华文仿宋"/>
          <w:sz w:val="32"/>
          <w:szCs w:val="32"/>
        </w:rPr>
      </w:pPr>
      <w:r>
        <w:rPr>
          <w:rFonts w:ascii="华文仿宋" w:hAnsi="华文仿宋" w:eastAsia="华文仿宋"/>
          <w:sz w:val="32"/>
          <w:szCs w:val="32"/>
        </w:rPr>
        <w:t>我在今年四月十日致华国锋同志、叶剑英同志、党中央的信中，曾经提到，要用准确的完整的毛泽东思想来指导我们全党、全军和全国人民，把我们党的事业、社会主义的事业和国际共产主义运动的事业推向前进。我说要用准确的完整的毛泽东思想作指导的意思是，要对毛泽东思想有一个完整的准确的认识，要善于学习、掌握和运用毛泽东思想的体系来指导我们各项工作。只有这样，才不至于割裂、歪曲毛泽东思想，损害毛泽东思想。我们可以看到，毛泽东同志在这一个时间，这一个条件，对某一个问题所讲的话是正确的，在另外一个时间，另外一个条件，对同样的问题讲的话也是正确的；但是在不同的时间、条件对同样的问题讲的话，有时分寸不同，着重点不同，甚至一些提法也不同。所以我们不能够只从个别词句来理解毛泽东思想，而必须从毛泽东思想的整个体系去获得正确的理解。"四人帮"，特别是所谓理论家张春桥，歪曲、篡改毛泽东思想。他们引用毛泽东同志的某些片言只语来骗人、吓唬人。我们要真正地领会毛泽东思想。就一个领域、一个方面的问题来说，也要准确地完整地理解毛泽东思想。比如说，关于知识分子问题，这是一个领域的问题。毛泽东同志历来重视知识分子的作用，同时也非常注意知识分子要好好地改造世界观。这是从爱护出发，是为了更好地调动他们的积极性，发挥他们的作用，使他们能够好好地为社会主义事业服务。"四人帮"把知识分子一概称为"臭老九"，并且还说这是毛主席说的。应该承认，毛泽东同志曾经把他们看作是资产阶级的一部分。这样的话我们现在不能继续讲。但是从整个革命和建设过程来看，毛泽东同志是重视知识分子的作用的。他在一九七五年，还针对"四人帮"的诬蔑，提出"老九不能走"。我们要准确地完整地理解毛泽东同志关于知识分子问题的思想和政策。又比如说，关于领袖和群众的关系问题，毛泽东思想历来认为推动历史前进的力量是人民。作为伟大的马克思主义者，毛泽东同志多次反对对他本人的一些不适当不科学的评价，经常教育我们正确理解人民与领导人或领袖的关系。毛泽东思想不是在个别的方面，而是在许多领域发展了马克思列宁主义。毛泽东思想是个体系，是发展了的马克思主义。所以我建议，除了做好毛泽东着作的整理出版工作之外，做理论工作的同志，要花相当多的功夫，从各个领域阐明毛泽东思想的体系。要用毛泽东思想的体系来教育我们的党，来引导我们前进。</w:t>
      </w:r>
    </w:p>
    <w:p>
      <w:pPr>
        <w:ind w:firstLine="480"/>
        <w:rPr>
          <w:rFonts w:ascii="华文仿宋" w:hAnsi="华文仿宋" w:eastAsia="华文仿宋"/>
          <w:sz w:val="32"/>
          <w:szCs w:val="32"/>
        </w:rPr>
      </w:pPr>
      <w:r>
        <w:rPr>
          <w:rFonts w:ascii="华文仿宋" w:hAnsi="华文仿宋" w:eastAsia="华文仿宋"/>
          <w:sz w:val="32"/>
          <w:szCs w:val="32"/>
        </w:rPr>
        <w:t>我想趁今天这个机会，简单地谈一谈毛泽东思想里面的党的学说问题。在这一方面，马克思、恩格斯讲得不多，列宁有个完整的建党的学说。正是因为列宁建立了那么一个好的党，才能取得十月革命的胜利，建立了第一个社会主义国家。把列宁的建党学说发展得最完备的是毛泽东同志。在井冈山时期，即红军创建时期，毛泽东同志的建党思想就很明确。大家看看红军第四军第九次党代表大会的决议就可以了解。他的完整的建党学说，是经过实践在延安整风时期建立起来的。毛泽东同志对于建立一个什么样的党，党的指导思想是什么，党的作风是什么，都有完整的一套。正是因为毛泽东同志在延安整风中建立了完整的建党学说，并且用这个学说来教育我们全党、全军和人民，使我们建立了这么一个好的党，所以才取得抗日战争、解放战争的彻底胜利。建国以后，党内生气勃勃，生动活泼。毛泽东同志的建党学说以后又有新的发展。一九五七年，毛泽东同志概括地讲了一个目标："我们的目标，是想造成一个又有集中又有民主，又有纪律又有自由，又有统一意志、又有个人心情舒畅、生动活泼，那样一种政治局面，以利于社会主义革命和社会主义建设，较易于克服困难，较快地建设我国的现代工业和现代农业，党和国家较为巩固，较为能够经受风险。"当然，毛泽东同志这里讲的政治局面不只是讲党，而且是讲整个国家，整个军队，整个人民，就是说全党、全军、全国人民都要有那样一种政治局面。</w:t>
      </w:r>
    </w:p>
    <w:p>
      <w:pPr>
        <w:ind w:firstLine="480"/>
        <w:rPr>
          <w:rFonts w:ascii="华文仿宋" w:hAnsi="华文仿宋" w:eastAsia="华文仿宋"/>
          <w:sz w:val="32"/>
          <w:szCs w:val="32"/>
        </w:rPr>
      </w:pPr>
      <w:r>
        <w:rPr>
          <w:rFonts w:ascii="华文仿宋" w:hAnsi="华文仿宋" w:eastAsia="华文仿宋"/>
          <w:sz w:val="32"/>
          <w:szCs w:val="32"/>
        </w:rPr>
        <w:t>我们回想一下，正是根据毛泽东同志的建党学说，才建立了这样一个好的党。从延安整风以后，无论前方后方的人，真是生气勃勃，生动活泼，心情舒畅，团结一致。毛泽东同志建立的这个党，既能够充分发扬民主，充分发挥下面遵守纪律的自觉性，又能够在这样的基础上建立高度的集中。毛主席、党中央的命令、号召，谁不听哪！谁不是自觉地听哪！没有这样的党的风气，我们能够战胜比我们强得多的敌人吗？我们能够在建国以后，取得一个又一个的胜利吗？</w:t>
      </w:r>
    </w:p>
    <w:p>
      <w:pPr>
        <w:ind w:firstLine="480"/>
        <w:rPr>
          <w:rFonts w:ascii="华文仿宋" w:hAnsi="华文仿宋" w:eastAsia="华文仿宋"/>
          <w:sz w:val="32"/>
          <w:szCs w:val="32"/>
        </w:rPr>
      </w:pPr>
      <w:r>
        <w:rPr>
          <w:rFonts w:ascii="华文仿宋" w:hAnsi="华文仿宋" w:eastAsia="华文仿宋"/>
          <w:sz w:val="32"/>
          <w:szCs w:val="32"/>
        </w:rPr>
        <w:t>"四人帮"反对毛泽东同志的建党学说，给党的建设、党的作风带来了很大的损害。详细情形我就不讲了。怎样才能达到毛泽东同志提出的那样一种政治局面呢？就是要好好学习毛泽东同志在党的建设这个领域里的思想。这里面内容很多。比如高度民主与高度集中相结合。比如正确区分和处理两类不同性质的矛盾。比如"团结------批评------团结"的公式。比如惩前毖后、治病救人的方法。比如充分发扬民主，团结百分之九十五以上的干部和群众。比如群众路线，信任群众。比如，在延安中央党校，毛泽东同志亲笔题的四个大字，叫"实事求是"。我看大庆讲"三老"，做老实人，说老实话，干老实事，就是实事求是。我认为，毛泽东同志倡导的作风，群众路线和实事求是这两条是最根本的东西。当然民主与集中的关系，自由和纪律的关系，都是很重要的。对我们党的现状来说，我个人觉得，群众路线和实事求是特别重要。毛泽东同志是彻底的唯物主义者，他充分信任群众，历来反对不信任群众、不依靠群众。对群众的议论，毛泽东同志是非常注意的。同志们总记得，在延安的时候，生产运动是怎么搞起来的。为什么提倡生产运动呢？原因之一就是当时征粮征多了，群众有怨言。我们好多共产党员听了心里非常不舒服。毛泽东同志看法不同，他说，讲得有道理，群众的呼声嘛！毛泽东同志就是伟大，就是同我们不同，他善于从群众这样的议论当中，发现问题，提出解决问题的方针和政策。毛泽东同志一向非常注意群众的议论，群众的思想，群众的问题。</w:t>
      </w:r>
    </w:p>
    <w:p>
      <w:pPr>
        <w:ind w:firstLine="480"/>
        <w:rPr>
          <w:rFonts w:ascii="华文仿宋" w:hAnsi="华文仿宋" w:eastAsia="华文仿宋"/>
          <w:sz w:val="32"/>
          <w:szCs w:val="32"/>
        </w:rPr>
      </w:pPr>
      <w:r>
        <w:rPr>
          <w:rFonts w:ascii="华文仿宋" w:hAnsi="华文仿宋" w:eastAsia="华文仿宋"/>
          <w:sz w:val="32"/>
          <w:szCs w:val="32"/>
        </w:rPr>
        <w:t>我为什么说实事求是在目前重要呢？要搞好我们的党风、军风、民风，关键是要搞好党风。现在，"四人帮"确实把我们的风气搞坏了。"四人帮"的破坏实际上是十年，或者说是十年以上，开始是同林彪结合在一起。他们弄得我们党内同志不敢讲话，尤其不敢讲老实话，弄虚作假。甚至于我们有些老同志也沾染了这些坏习气，这是不应该原谅的啊！我们只要充分信任群众，实事求是，发扬民主，把毛泽东同志的建党学说和党的一整套作风恢复起来，发扬起来，那末，毛泽东同志所说的那样一种政治局面，就一定会达到。有了那样一种政治局面，我们什么风险也能够经受得住。我们要创造这样一种政治局面，在党中央领导下，全党、全军和全国人民团结起来，既有统一意志，又有个人心情舒畅，生动活泼，什么问题都可以摆到桌面上来，对领导人有意见，也可以批评。</w:t>
      </w:r>
    </w:p>
    <w:p>
      <w:pPr>
        <w:ind w:firstLine="480"/>
        <w:rPr>
          <w:rFonts w:ascii="华文仿宋" w:hAnsi="华文仿宋" w:eastAsia="华文仿宋"/>
          <w:sz w:val="32"/>
          <w:szCs w:val="32"/>
        </w:rPr>
      </w:pPr>
      <w:r>
        <w:rPr>
          <w:rFonts w:ascii="华文仿宋" w:hAnsi="华文仿宋" w:eastAsia="华文仿宋"/>
          <w:sz w:val="32"/>
          <w:szCs w:val="32"/>
        </w:rPr>
        <w:t>整党整风，这是很必要的。我们这些老同志也得整一整风，当然不是人人过关喽。我们现在不搞那个方法，自觉地整一整风也需要吧！给青年党员、干部做个榜样嘛，传帮带嘛，把毛泽东同志建立的党的学说，党的作风，传帮带，带好嘛！那样，我们遇到什么困难、什么风险都不怕，我们的社会主义革命和社会主义建设事业，一定能够得到充分的发展。</w:t>
      </w:r>
    </w:p>
    <w:p>
      <w:pPr>
        <w:rPr>
          <w:rFonts w:ascii="华文仿宋" w:hAnsi="华文仿宋" w:eastAsia="华文仿宋"/>
          <w:sz w:val="32"/>
          <w:szCs w:val="32"/>
        </w:rPr>
      </w:pPr>
      <w:r>
        <w:rPr>
          <w:rFonts w:ascii="华文仿宋" w:hAnsi="华文仿宋" w:eastAsia="华文仿宋"/>
          <w:sz w:val="32"/>
          <w:szCs w:val="32"/>
        </w:rPr>
        <w:t>现在我们全党、全军和全国人民的觉悟水平，对是非的识别能力，大大地提高了。人们动脑筋，想问题，关心国家，关心党。"四人帮"在那里危害党的时候，绝大多数人，可以说百分之九十九的干部、党员和人民，都是十分担心，忧心忡忡。我们有这样好的干部，这样好的党员，这样好的人民，他们觉悟程度很高，对党的事业无限信任，这是我们战胜一切困难，在各方面取得伟大胜利的最可靠的保障，是非常可贵的。所以我和同志们一样，相信在党中央的领导下，一定能够把全党、全军和全国各族人民团结起来，高举毛泽东思想的伟大旗帜，调动一切积极因素，力争在本世纪内实现四个现代化，使我们的社会主义国家兴旺起来，使我们党的事业兴旺起来，使我国的无产阶级专政更加巩固，使我们能够为国际共产主义运动，为全人类，作出更大的贡献。　</w:t>
      </w:r>
    </w:p>
    <w:p>
      <w:pPr>
        <w:pStyle w:val="8"/>
        <w:jc w:val="both"/>
        <w:rPr>
          <w:rFonts w:hint="eastAsia"/>
          <w:sz w:val="44"/>
          <w:szCs w:val="44"/>
          <w:lang w:val="en-US" w:eastAsia="zh-CN"/>
        </w:rPr>
      </w:pPr>
      <w:bookmarkStart w:id="91" w:name="_Toc15567"/>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eastAsia"/>
          <w:sz w:val="44"/>
          <w:szCs w:val="44"/>
          <w:lang w:val="en-US" w:eastAsia="zh-CN"/>
        </w:rPr>
      </w:pPr>
    </w:p>
    <w:p>
      <w:pPr>
        <w:pStyle w:val="8"/>
        <w:jc w:val="both"/>
        <w:rPr>
          <w:rFonts w:hint="default"/>
          <w:sz w:val="44"/>
          <w:szCs w:val="44"/>
          <w:lang w:val="en-US" w:eastAsia="zh-CN"/>
        </w:rPr>
      </w:pPr>
      <w:r>
        <w:rPr>
          <w:rFonts w:hint="eastAsia"/>
          <w:sz w:val="44"/>
          <w:szCs w:val="44"/>
          <w:lang w:val="en-US" w:eastAsia="zh-CN"/>
        </w:rPr>
        <w:t>原著文章1</w:t>
      </w:r>
      <w:bookmarkEnd w:id="91"/>
      <w:r>
        <w:rPr>
          <w:rFonts w:hint="eastAsia"/>
          <w:sz w:val="44"/>
          <w:szCs w:val="44"/>
          <w:lang w:val="en-US" w:eastAsia="zh-CN"/>
        </w:rPr>
        <w:t>6</w:t>
      </w:r>
    </w:p>
    <w:p>
      <w:pPr>
        <w:pStyle w:val="8"/>
        <w:rPr>
          <w:sz w:val="44"/>
          <w:szCs w:val="44"/>
        </w:rPr>
      </w:pPr>
      <w:bookmarkStart w:id="92" w:name="_Toc14115"/>
      <w:r>
        <w:rPr>
          <w:rFonts w:hint="eastAsia"/>
          <w:sz w:val="44"/>
          <w:szCs w:val="44"/>
        </w:rPr>
        <w:t>"两个凡是"不符合马克思主义</w:t>
      </w:r>
      <w:bookmarkEnd w:id="92"/>
    </w:p>
    <w:p>
      <w:pPr>
        <w:pStyle w:val="8"/>
        <w:rPr>
          <w:rFonts w:hint="eastAsia" w:ascii="华文仿宋" w:hAnsi="华文仿宋" w:eastAsia="华文仿宋" w:cstheme="minorBidi"/>
          <w:b w:val="0"/>
          <w:bCs w:val="0"/>
          <w:kern w:val="2"/>
          <w:sz w:val="32"/>
          <w:szCs w:val="32"/>
          <w:lang w:val="en-US" w:eastAsia="zh-CN" w:bidi="ar-SA"/>
        </w:rPr>
      </w:pPr>
      <w:bookmarkStart w:id="93" w:name="_Toc10765"/>
      <w:r>
        <w:rPr>
          <w:rFonts w:hint="eastAsia" w:ascii="华文仿宋" w:hAnsi="华文仿宋" w:eastAsia="华文仿宋" w:cstheme="minorBidi"/>
          <w:b w:val="0"/>
          <w:bCs w:val="0"/>
          <w:kern w:val="2"/>
          <w:sz w:val="32"/>
          <w:szCs w:val="32"/>
          <w:lang w:val="en-US" w:eastAsia="zh-CN" w:bidi="ar-SA"/>
        </w:rPr>
        <w:t>（一九七七年五月二十四日）</w:t>
      </w:r>
      <w:bookmarkEnd w:id="93"/>
    </w:p>
    <w:p>
      <w:pPr>
        <w:jc w:val="center"/>
        <w:rPr>
          <w:rFonts w:hint="default"/>
          <w:sz w:val="28"/>
          <w:szCs w:val="28"/>
          <w:lang w:val="en-US" w:eastAsia="zh-CN"/>
        </w:rPr>
      </w:pPr>
      <w:r>
        <w:rPr>
          <w:rFonts w:hint="eastAsia"/>
          <w:sz w:val="28"/>
          <w:szCs w:val="28"/>
          <w:lang w:val="en-US" w:eastAsia="zh-CN"/>
        </w:rPr>
        <w:t>邓小平</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前些日子，中央办公厅两位负责同志来看我，我对他们讲，"两个凡是"不行。按照"两个凡是"，就说不通为我平反的问题，也说不通肯定一九七六年广大群众在天安门广场的活动"合乎情理"的问题。把毛泽东同志在这个问题上讲的移到另外的问题上，在这个地点讲的移到另外的地点，在这个时间讲的移到另外的时间，在这个条件下讲的移到另外的条件下，这样做，不行嘛！毛泽东同志自己多次说过，他有些话讲错了。他说，一个人只要做工作，没有不犯错误的。又说，马恩列斯都犯过错误，如果不犯错误，为什么他们的手稿常常改了又改呢？改了又改就是因为原来有些观点不完全正确，不那么完备、准确嘛。毛泽东同志说，他自己也犯过错误。一个人讲的每句话都对，一个人绝对正确，没有这回事情。他说：一个人能够"三七开"就很好了，很不错了，我死了，如果后人能够给我以"三七开"的估计，我就很高兴、很满意了。这是个重要的理论问题，是个是否坚持历史唯物主义的问题。彻底的唯物主义者，应该像毛泽东同志说的那样对待这个问题。马克思、恩格斯没有说过"凡是"，列宁、斯大林没有说过"凡是"，毛泽东同志自己也没有说过"凡是"。我对那两位同志说：今年四月十日我给中央写信，提出"我们必须世世代代地用准确的完整的毛泽东思想来指导我们全党、全军和全国人民，把党和社会主义的事业，把国际共产主义运动的事业，胜利地推向前进"，这是经过反复考虑的。毛泽东思想是个思想体系。我和罗荣桓同志曾经同林彪作过斗争，批评他把毛泽东思想庸俗化，而不是把毛泽东思想当作体系来看待。我们要高举旗帜，就是要学习和运用这个思想体系。　　</w:t>
      </w:r>
    </w:p>
    <w:p>
      <w:pPr>
        <w:rPr>
          <w:rFonts w:ascii="华文仿宋" w:hAnsi="华文仿宋" w:eastAsia="华文仿宋"/>
          <w:sz w:val="32"/>
          <w:szCs w:val="32"/>
        </w:rPr>
      </w:pPr>
    </w:p>
    <w:p>
      <w:pPr>
        <w:rPr>
          <w:rFonts w:ascii="华文仿宋" w:hAnsi="华文仿宋" w:eastAsia="华文仿宋"/>
          <w:sz w:val="32"/>
          <w:szCs w:val="32"/>
        </w:rPr>
      </w:pPr>
    </w:p>
    <w:p>
      <w:pPr>
        <w:pStyle w:val="8"/>
        <w:jc w:val="left"/>
        <w:outlineLvl w:val="9"/>
        <w:rPr>
          <w:rFonts w:hint="eastAsia" w:ascii="方正小标宋简体" w:hAnsi="方正小标宋简体" w:eastAsia="方正小标宋简体" w:cs="方正小标宋简体"/>
          <w:sz w:val="44"/>
          <w:szCs w:val="44"/>
          <w:lang w:val="en-US" w:eastAsia="zh-CN"/>
        </w:rPr>
      </w:pPr>
    </w:p>
    <w:p>
      <w:pPr>
        <w:pStyle w:val="8"/>
        <w:jc w:val="left"/>
        <w:rPr>
          <w:rFonts w:hint="eastAsia" w:ascii="方正小标宋简体" w:hAnsi="方正小标宋简体" w:eastAsia="方正小标宋简体" w:cs="方正小标宋简体"/>
          <w:sz w:val="44"/>
          <w:szCs w:val="44"/>
          <w:lang w:val="en-US" w:eastAsia="zh-CN"/>
        </w:rPr>
      </w:pPr>
      <w:bookmarkStart w:id="94" w:name="_Toc12623"/>
    </w:p>
    <w:p>
      <w:pPr>
        <w:pStyle w:val="8"/>
        <w:jc w:val="left"/>
        <w:rPr>
          <w:rFonts w:hint="eastAsia" w:ascii="方正小标宋简体" w:hAnsi="方正小标宋简体" w:eastAsia="方正小标宋简体" w:cs="方正小标宋简体"/>
          <w:sz w:val="44"/>
          <w:szCs w:val="44"/>
          <w:lang w:val="en-US" w:eastAsia="zh-CN"/>
        </w:rPr>
      </w:pPr>
    </w:p>
    <w:p>
      <w:pPr>
        <w:pStyle w:val="8"/>
        <w:jc w:val="left"/>
        <w:rPr>
          <w:rFonts w:hint="eastAsia" w:ascii="方正小标宋简体" w:hAnsi="方正小标宋简体" w:eastAsia="方正小标宋简体" w:cs="方正小标宋简体"/>
          <w:sz w:val="44"/>
          <w:szCs w:val="44"/>
          <w:lang w:val="en-US" w:eastAsia="zh-CN"/>
        </w:rPr>
      </w:pPr>
    </w:p>
    <w:p>
      <w:pPr>
        <w:pStyle w:val="8"/>
        <w:jc w:val="left"/>
        <w:rPr>
          <w:rFonts w:hint="eastAsia" w:ascii="方正小标宋简体" w:hAnsi="方正小标宋简体" w:eastAsia="方正小标宋简体" w:cs="方正小标宋简体"/>
          <w:sz w:val="44"/>
          <w:szCs w:val="44"/>
          <w:lang w:val="en-US" w:eastAsia="zh-CN"/>
        </w:rPr>
      </w:pPr>
    </w:p>
    <w:p>
      <w:pPr>
        <w:pStyle w:val="8"/>
        <w:jc w:val="left"/>
        <w:rPr>
          <w:rFonts w:hint="eastAsia" w:ascii="方正小标宋简体" w:hAnsi="方正小标宋简体" w:eastAsia="方正小标宋简体" w:cs="方正小标宋简体"/>
          <w:sz w:val="44"/>
          <w:szCs w:val="44"/>
          <w:lang w:val="en-US" w:eastAsia="zh-CN"/>
        </w:rPr>
      </w:pPr>
    </w:p>
    <w:p>
      <w:pPr>
        <w:pStyle w:val="8"/>
        <w:jc w:val="left"/>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原著文章1</w:t>
      </w:r>
      <w:bookmarkEnd w:id="94"/>
      <w:r>
        <w:rPr>
          <w:rFonts w:hint="eastAsia" w:ascii="方正小标宋简体" w:hAnsi="方正小标宋简体" w:eastAsia="方正小标宋简体" w:cs="方正小标宋简体"/>
          <w:sz w:val="44"/>
          <w:szCs w:val="44"/>
          <w:lang w:val="en-US" w:eastAsia="zh-CN"/>
        </w:rPr>
        <w:t>7</w:t>
      </w:r>
    </w:p>
    <w:p>
      <w:pPr>
        <w:pStyle w:val="8"/>
        <w:ind w:firstLine="442" w:firstLineChars="100"/>
        <w:jc w:val="left"/>
        <w:rPr>
          <w:rFonts w:hint="eastAsia" w:ascii="方正小标宋简体" w:hAnsi="方正小标宋简体" w:eastAsia="方正小标宋简体" w:cs="方正小标宋简体"/>
          <w:sz w:val="44"/>
          <w:szCs w:val="44"/>
          <w:lang w:val="en-US" w:eastAsia="zh-CN"/>
        </w:rPr>
      </w:pPr>
      <w:bookmarkStart w:id="95" w:name="_Toc10875"/>
      <w:r>
        <w:rPr>
          <w:rFonts w:hint="eastAsia" w:ascii="方正小标宋简体" w:hAnsi="方正小标宋简体" w:eastAsia="方正小标宋简体" w:cs="方正小标宋简体"/>
          <w:sz w:val="44"/>
          <w:szCs w:val="44"/>
          <w:lang w:val="en-US" w:eastAsia="zh-CN"/>
        </w:rPr>
        <w:t>解放思想，实事求是，团结一致向前看</w:t>
      </w:r>
      <w:bookmarkEnd w:id="9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t>（一九七八年十二月十三日）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邓小平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同志们：</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这次会议开了一个多月了，就要结束了。中央提出了把全党工作的重心转到实现四个现代化上来的根本指导方针，解决了过去遗留下来的一系列重大问题，必将使全党、全军和全国各族人民提高斗志，增强信心，加强团结。现在，我们可以有把握地说，全党、全军和全国各族人民在党中央的正确领导下，在新的长征中，一定会不断取得新的胜利。</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这次会议开得很好，很成功，在党的历史上有重要意义。我们党多年以来没有开过这样的会了，这一次恢复和发扬了党的民主传统，开得生动活泼。我们要把这种风气扩大到全党、全军和全国各族人民中去。</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这次会议讨论和解决了许多有关党和国家命运的重大问题。大家敞开思想，畅所欲言，敢于讲心里话，讲实在话。大家能够积极地开展批评，包括对中央工作的批评，把意见摆在桌面上。一些同志也程度不同地进行了自我批评。这些都是党内生活的伟大进步，对于党和人民的事业将起巨大的促进作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今天，我主要讲一个问题，就是解放思想，开动脑筋，实事求是，团结一致向前看。</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仿宋" w:hAnsi="仿宋" w:eastAsia="仿宋" w:cs="仿宋"/>
          <w:sz w:val="32"/>
          <w:szCs w:val="32"/>
        </w:rPr>
      </w:pPr>
      <w:bookmarkStart w:id="96" w:name="_Toc17741"/>
      <w:r>
        <w:rPr>
          <w:rFonts w:hint="eastAsia" w:ascii="仿宋" w:hAnsi="仿宋" w:eastAsia="仿宋" w:cs="仿宋"/>
          <w:sz w:val="32"/>
          <w:szCs w:val="32"/>
        </w:rPr>
        <w:t>一　解放思想是当前的一个重大政治问题</w:t>
      </w:r>
      <w:bookmarkEnd w:id="96"/>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解放思想，开动脑筋，实事求是，团结一致向前看，首先是解放思想。只有思想解放了，我们才能正确地以马列主义、毛泽东思想为指导，解决过去遗留的问题，解决新出现的一系列问题，正确地改革同生产力迅速发展不相适应的生产关系和上层建筑，根据我国的实际情况，确定实现四个现代化的具体道路、方针、方法和措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我们的干部特别是领导干部中间，解放思想这个问题并没有完全解决。不少同志的思想还很不解放，脑筋还没有开动起来，也可以说，还处在僵化或半僵化的状态。这并不是因为他们不是好同志。这种状态是在一定历史条件下形成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一是因为十多年来，林彪、"四人帮"大搞禁区、禁令，制造迷信，把人们的思想封闭在他们假马克思主义的禁锢圈内，不准越雷池一步。否则，就要追查，就要扣帽子、打棍子。在这种情况下，一些人就只好不去开动脑筋，不去想问题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二是因为民主集中制受到破坏，党内确实存在权力过分集中的官僚主义。这种官僚主义常常以"党的领导"、"党的指示"、"党的利益"、"党的纪律"的面貌出现，这是真正的管、卡、压。许多重大问题往往是一两个人说了算，别人只能奉命行事。这样，大家就什么问题都用不着思考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三是因为是非功过不清，赏罚不明，干和不干一个样，甚至干得好的反而受打击，什么事不干的，四平八稳的，却成了"不倒翁"。在这种不成文法底下，人们就不愿意去动脑筋了。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四是因为小生产的习惯势力还在影响着人们。这种习惯势力的一个显着特点，就是因循守旧，安于现状，不求发展，不求进步，不愿接受新事物。</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思想不解放，思想僵化，很多的怪现象就产生了。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思想一僵化，条条、框框就多起来了。比如说，加强党的领导，变成了党去包办一切、干预一切；实行一元化领导，变成了党政不分、以党代政；坚持中央的统一领导，变成了"一切统一口径"。违反中央政策根本原则的"土政策"要反对，但是也有的"土政策"确是从实际出发的，是得到群众拥护的。这些正确政策现在往往也受到指责，因为它"不合统一口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思想一僵化，随风倒的现象就多起来了。不讲党性，不讲原则，说话做事看来头、看风向，满以为这样不会犯错误。其实随风倒本身就是一个违反共产党员党性的大错误。独立思考，敢想、敢说、敢做，固然也难免犯错误，但那是错在明处，容易纠正。</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思想一僵化，不从实际出发的本本主义也就严重起来了。书上没有的，文件上没有的，领导人没有讲过的，就不敢多说一句话，多做一件事，一切照抄照搬照转。把对上级负责和对人民负责对立起来。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不打破思想僵化，不大大解放干部和群众的思想，四个现代化就没有希望。</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目前进行的关于实践是检验真理的唯一标准问题的讨论，实际上也是要不要解放思想的争论。大家认为进行这个争论很有必要，意义很大。从争论的情况来看，越看越重要。一个党，一个国家，一个民族，如果一切从本本出发，思想僵化，迷信盛行，那它就不能前进，它的生机就停止了，就要亡党亡国。这是毛泽东同志在整风运动中反复讲过的。只有解放思想，坚持实事求是，一切从实际出发，理论联系实际，我们的社会主义现代化建设才能顺利进行，我们党的马列主义、毛泽东思想的理论也才能顺利发展。从这个意义上说，关于真理标准问题的争论，的确是个思想路线问题，是个政治问题，是个关系到党和国家的前途和命运的问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实事求是，是无产阶级世界观的基础，是马克思主义的思想基础。过去我们搞革命所取得的一切胜利，是靠实事求是；现在我们要实现四个现代化，同样要靠实事求是。不但中央、省委、地委、县委、公社党委，就是一个工厂、一个机关、一个学校、一个商店、一个生产队，也都要实事求是，都要解放思想，开动脑筋想问题、办事情。</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党内和人民群众中，肯动脑筋、肯想问题的人愈多，对我们的事业就愈有利。干革命、搞建设，都要有一批勇于思考、勇于探索、勇于创新的闯将。没有这样一大批闯将，我们就无法摆脱贫穷落后的状况，就无法赶上更谈不到超过国际先进水平。我们希望各级党委和每个党支部，都来鼓励、支持党员和群众勇于思考、勇于探索、勇于创新，都来做促进群众解放思想、开动脑筋的工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仿宋" w:hAnsi="仿宋" w:eastAsia="仿宋" w:cs="仿宋"/>
          <w:sz w:val="32"/>
          <w:szCs w:val="32"/>
        </w:rPr>
      </w:pPr>
      <w:bookmarkStart w:id="97" w:name="_Toc2117"/>
      <w:r>
        <w:rPr>
          <w:rFonts w:hint="eastAsia" w:ascii="仿宋" w:hAnsi="仿宋" w:eastAsia="仿宋" w:cs="仿宋"/>
          <w:sz w:val="32"/>
          <w:szCs w:val="32"/>
        </w:rPr>
        <w:t>二　民主是解放思想的重要条件</w:t>
      </w:r>
      <w:bookmarkEnd w:id="97"/>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解放思想，开动脑筋，一个十分重要的条件就是要真正实行无产阶级的民主集中制。我们需要集中统一的领导，但是必须有充分的民主，才能做到正确的集中。</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当前这个时期，特别需要强调民主。因为在过去一个相当长的时间内，民主集中制没有真正实行，离开民主讲集中，民主太少。现在敢出来说话的，还是少数先进分子。我们这次会议先进分子多一点，但就全党、全国来看，许多人还不是那么敢讲话。好的意见不那么敢讲，对坏人坏事不那么敢反对，这种状况不改变，怎么能叫大家解放思想，开动脑筋？四个现代化怎么化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我们要创造民主的条件，要重申"三不主义"：不抓辫子，不扣帽子，不打棍子。在党内和人民内部的政治生活中，只能采取民主手段，不能采取压制、打击的手段。宪法和党章规定的公民权利、党员权利、党委委员的权利，必须坚决保障，任何人不得侵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前几天对天安门事件进行了平反，全国各族人民欢欣鼓舞，大大激发了人民群众的社会主义积极性。群众提了些意见应该允许，即使有个别心怀不满的人，想利用民主闹一点事，也没有什么可怕。要处理得当，要相信绝大多数群众有判断是非的能力。一个革命政党，就怕听不到人民的声音，最可怕的是鸦雀无声。现在党内外小道消息很多，真真假假，这是对长期缺乏政治民主的一种惩罚。有了又有集中又有民主，又有纪律又有自由，又有统一意志、又有个人心情舒畅、生动活泼的政治局面，小道消息就少了，无政府主义就比较容易克服。我们相信，我们的人民是顾大局、识大体、守纪律的。我们各级领导干部，特别是高级干部，也要注意严格遵守党的纪律，保守党的秘密，不要搞那些小道消息和手抄本之类的东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人民群众提出的意见，当然有对的，也有不对的，要进行分析。党的领导就是要善于集中人民群众的正确意见，对不正确的意见给以适当解释。对于思想问题，无论如何不能用压服的办法，要真正实行"双百"方针。一听到群众有一点议论，尤其是尖锐一点的议论，就要追查所谓"政治背景"、所谓"政治谣言"，就要立案，进行打击压制，这种恶劣作风必须坚决制止。毛泽东同志历来说，这种状况实际上是软弱的表现，是神经衰弱的表现。我们的各级领导，无论如何不要造成同群众对立的局面。这是一个必须坚持的原则。我们的国家还有极少数的反革命分子，当然不能对他们丧失警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我想着重讲讲发扬经济民主的问题。现在我国的经济管理体制权力过于集中，应该有计划地大胆下放，否则不利于充分发挥国家、地方、企业和劳动者个人四个方面的积极性，也不利于实行现代化的经济管理和提高劳动生产率。应该让地方和企业、生产队有更多的经营管理的自主权。我国有这么多省、市、自治区，一个中等的省相当于欧洲的一个大国，有必要在统一认识、统一政策、统一计划、统一指挥、统一行动之下，在经济计划和财政、外贸等方面给予更多的自主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当前最迫切的是扩大厂矿企业和生产队的自主权，使每一个工厂和生产队能够千方百计地发挥主动创造精神。一个生产队有了经营自主权，一小块地没有种上东西，一小片水面没有利用起来搞养殖业，社员和干部就要睡不着觉，就要开动脑筋想办法。全国几十万个企业，几百万个生产队都开动脑筋，能够增加多少财富啊！为国家创造财富多，个人的收入就应该多一些，集体福利就应该搞得好一些。不讲多劳多得，不重视物质利益，对少数先进分子可以，对广大群众不行，一段时间可以，长期不行。革命精神是非常宝贵的，没有革命精神就没有革命行动。但是，革命是在物质利益的基础上产生的，如果只讲牺牲精神，不讲物质利益，那就是唯心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同样，要切实保障工人农民个人的民主权利，包括民主选举、民主管理和民主监督。不但应该使每个车间主任、生产队长对生产负责任、想办法，而且一定要使每个工人农民都对生产负责任、想办法。</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为了保障人民民主，必须加强法制。必须使民主制度化、法律化，使这种制度和法律不因领导人的改变而改变，不因领导人的看法和注意力的改变而改变。现在的问题是法律很不完备，很多法律还没有制定出来。往往把领导人说的话当做"法"，不赞成领导人说的话就叫做"违法"，领导人的话改变了，"法"也就跟着改变。所以，应该集中力量制定刑法、民法、诉讼法和其他各种必要的法律，例如工厂法、人民公社法、森林法、草原法、环境保护法、劳动法、外国人投资法等等，经过一定的民主程序讨论通过，并且加强检察机关和司法机关，做到有法可依，有法必依，执法必严，违法必究。国家和企业、企业和企业、企业和个人等等之间的关系，也要用法律的形式来确定；它们之间的矛盾，也有不少要通过法律来解决。现在立法的工作量很大，人力很不够，因此法律条文开始可以粗一点，逐步完善。有的法规地方可以先试搞，然后经过总结提高，制定全国通行的法律。修改补充法律，成熟一条就修改补充一条，不要等待"成套设备"。总之，有比没有好，快搞比慢搞好。此外，我们还要大力加强对国际法的研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国要有国法，党要有党规党法。党章是最根本的党规党法。没有党规党法，国法就很难保障。各级纪律检查委员会和组织部门的任务不只是处理案件，更重要的是维护党规党法，切实把我们的党风搞好。对于违反党纪的，不管是什么人，都要执行纪律，做到功过分明，赏罚分明，伸张正气，打击邪气。</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仿宋" w:hAnsi="仿宋" w:eastAsia="仿宋" w:cs="仿宋"/>
          <w:sz w:val="32"/>
          <w:szCs w:val="32"/>
        </w:rPr>
      </w:pPr>
      <w:bookmarkStart w:id="98" w:name="_Toc20939"/>
      <w:r>
        <w:rPr>
          <w:rFonts w:hint="eastAsia" w:ascii="仿宋" w:hAnsi="仿宋" w:eastAsia="仿宋" w:cs="仿宋"/>
          <w:sz w:val="32"/>
          <w:szCs w:val="32"/>
        </w:rPr>
        <w:t>三　处理遗留问题为的是向前看</w:t>
      </w:r>
      <w:bookmarkEnd w:id="98"/>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这次会议，解决了一些过去遗留下来的问题，分清了一些人的功过，纠正了一批重大的冤案、错案、假案。这是解放思想的需要，也是安定团结的需要。目的正是为了向前看，正是为了顺利实现全党工作重心的转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我们的原则是"有错必纠"。凡是过去搞错了的东西，统统应该改正。有的问题不能够一下子解决，要放到会后去继续解决。但是要尽快实事求是地解决，干脆利落地解决，不要拖泥带水。对过去遗留的问题，应当解决好。不解决不好，犯错误的同志不做自我批评不好，对他们不作适当的处理不好。但是，不可能也不应该要求解决得十分完满。要大处着眼，可以粗一点，每个细节都弄清不可能，也不必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安定团结十分重要。加强全国各族人民的团结，首先要加强全党的团结，特别是要加强党的领导核心的团结。我们党的团结，是建立在马列主义、毛泽东思想基础上的团结。党内要分清理论是非、路线是非，要开展批评和自我批评，互相帮助，互相监督，克服各种错误思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对于犯错误的同志，要促进他们自己总结经验教训，认识和改正错误。要给他们考虑思索的时间。在大是大非问题上有了认识，检讨了，就要表示欢迎。对于人的处理要十分慎重。对过去的错误，处理可宽可严的，可以从宽；对今后发生的问题，要严些。对一般党员处理要宽些，对领导干部要严些，特别是对高级干部要更严些。</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今后选拔干部要严格。对于那些搞打砸抢的、帮派思想严重的、出卖灵魂陷害同志的、连党的最关紧要的利益都不顾的人，决不能重用。对于看风使舵、找靠山、不讲党的原则的人，也不能轻易信任，要警惕，要教育，要促使他们改造世界观。</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最近国际国内都很关心我们对毛泽东同志和对文化大革命的评价问题。毛泽东同志在长期革命斗争中立下的伟大功勋是永远不可磨灭的。回想在一九二七年革命失败以后，如果没有毛泽东同志的卓越领导，中国革命有极大的可能到现在还没有胜利，那样，中国各族人民就还处在帝国主义、封建主义、官僚资本主义的反动统治之下，我们党就还在黑暗中苦斗。所以说没有毛主席就没有新中国，这丝毫不是什么夸张。毛泽东思想培育了我们整整一代人。我们在座的同志，可以说都是毛泽东思想教导出来的。没有毛泽东思想，就没有今天的中国共产党，这也丝毫不是什么夸张。毛泽东思想永远是我们全党、全军、全国各族人民的最宝贵的精神财富。我们要完整地准确地理解和掌握毛泽东思想的科学原理，并在新的历史条件下加以发展。当然，毛泽东同志不是没有缺点、错误的，要求一个革命领袖没有缺点、错误，那不是马克思主义。我们要领导和教育全体党员、全军指战员、全国各族人民科学地历史地认识毛泽东同志的伟大功绩。</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关于文化大革命，也应该科学地历史地来看。毛泽东同志发动这样一次大革命，主要是从反修防修的要求出发的。至于在实际过程中发生的缺点、错误，适当的时候作为经验教训总结一下，这对统一全党的认识，是需要的。文化大革命已经成为我国社会主义历史发展中的一个阶段，总要总结，但是不必匆忙去做。要对这样一个历史阶段做出科学的评价，需要做认真的研究工作，有些事要经过更长一点的时间才能充分理解和作出评价，那时再来说明这一段历史，可能会比我们今天说得更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outlineLvl w:val="0"/>
        <w:rPr>
          <w:rFonts w:hint="eastAsia" w:ascii="仿宋" w:hAnsi="仿宋" w:eastAsia="仿宋" w:cs="仿宋"/>
          <w:sz w:val="32"/>
          <w:szCs w:val="32"/>
        </w:rPr>
      </w:pPr>
      <w:bookmarkStart w:id="99" w:name="_Toc6111"/>
      <w:r>
        <w:rPr>
          <w:rFonts w:hint="eastAsia" w:ascii="仿宋" w:hAnsi="仿宋" w:eastAsia="仿宋" w:cs="仿宋"/>
          <w:sz w:val="32"/>
          <w:szCs w:val="32"/>
        </w:rPr>
        <w:t>四　研究新情况，解决新问题</w:t>
      </w:r>
      <w:bookmarkEnd w:id="99"/>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要向前看，就要及时地研究新情况和解决新问题，否则我们就不可能顺利前进。各方面的新情况都要研究，各方面的新问题都要解决，尤其要注意研究和解决管理方法、管理制度、经济政策这三方面的问题。</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在管理方法上，当前要特别注意克服官僚主义。</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官僚主义是小生产的产物，同社会化的大生产是根本不相容的。要搞四个现代化，把社会主义经济全面地转到大生产的技术基础上来，非克服官僚主义这个祸害不可。现在，我们的经济管理工作，机构臃肿，层次重叠，手续繁杂，效率极低。政治的空谈往往淹没一切。这并不是哪一些同志的责任，责任在于我们过去没有及时提出改革。但是如果现在再不实行改革，我们的现代化事业和社会主义事业就会被葬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我们要学会用经济方法管理经济。自己不懂就要向懂行的人学习，向外国的先进管理方法学习。不仅新引进的企业要按人家的先进方法去办，原有企业的改造也要采用先进的方法。在全国的统一方案拿出来以前，可以先从局部做起，从一个地区、一个行业做起，逐步推开。中央各部门要允许和鼓励它们进行这种试验。试验中间会出现各种矛盾，我们要及时发现和克服这些矛盾。这样我们才能进步得比较快。</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今后，政治路线已经解决了，看一个经济部门的党委善不善于领导，领导得好不好，应该主要看这个经济部门实行了先进的管理方法没有，技术革新进行得怎么样，劳动生产率提高了多少，利润增长了多少，劳动者的个人收入和集体福利增加了多少。各条战线的各级党委的领导，也都要用类似这样的标准来衡量。这就是今后主要的政治。离开这个主要的内容，政治就变成空头政治，就离开了党和人民的最大利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在管理制度上，当前要特别注意加强责任制。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现在，各地的企业事业单位中，党和国家的各级机关中，一个很大的问题就是无人负责。名曰集体负责，实际上等于无人负责。一项工作布置之后，落实了没有，无人过问，结果好坏，谁也不管。所以急需建立严格的责任制。列宁说过："借口集体领导而无人负责，是最危险的祸害"，"这种祸害无论如何要不顾一切地尽量迅速地予以根除"。任何一项任务、一个建设项目，都要实行定任务、定人员、定数量、定质量、定时间等几定制度。例如，引进技术设备，引进什么项目，从哪里引进，引进到什么地方，什么人参加工作，都要具体定下来。引进项目要有几定，原有企业也要有几定。现在打屁股只能打计委、党委，这不解决问题，还必须打到具体人的身上才行。同样，奖励也必须奖到具体的集体和个人才行。我们在实行党委领导下的厂长负责制的时候，要切实做到职责分明。</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要使责任制真正发挥作用，必须采取以下几方面的措施：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一要扩大管理人员的权限。责任到人就要权力到人。当厂长的、当工程师的、当技术员的、当会计出纳的，各有各的责任，也各有各的权力，别人不能侵犯。只交责任，不交权力，责任制非落空不可。</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二要善于选用人员，量才授予职责。要发现专家，培养专家，重用专家，提高各种专家的政治地位和物质待遇。用人的政治标准是什么？为人民造福，为发展生产力、为社会主义事业作出积极贡献，这就是主要的政治标准。</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三要严格考核，赏罚分明。所有的企业、学校、研究单位、机关，都要有对工作的评比和考核，要有学术职称、技术职称和荣誉称号。要根据工作成绩的大小、好坏，有赏有罚，有升有降。而且，这种赏罚、升降必须同物质利益联系起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总之，要通过加强责任制，通过赏罚严明，在各条战线上形成你追我赶、争当先进、奋发向上的风气。</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经济政策上，我认为要允许一部分地区、一部分企业、一部分工人农民，由于辛勤努力成绩大而收入先多一些，生活先好起来。一部分人生活先好起来，就必然产生极大的示范力量，影响左邻右舍，带动其他地区、其他单位的人们向他们学习。这样，就会使整个国民经济不断地波浪式地向前发展，使全国各族人民都能比较快地富裕起来。</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当然，在西北、西南和其他一些地区，那里的生产和群众生活还很困难，国家应当从各方面给以帮助，特别要从物质上给以有力的支持。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这是一个大政策，一个能够影响和带动整个国民经济的政策，建议同志们认真加以考虑和研究。</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实现四个现代化的进程中，必然会出现许多我们不熟悉的、预想不到的新情况和新问题。尤其是生产关系和上层建筑的改革，不会是一帆风顺的，它涉及的面很广，涉及一大批人的切身利益，一定会出现各种各样的复杂情况和问题，一定会遇到重重障碍。例如，企业的改组，就会发生人员的去留问题；国家机关的改革，相当一部分工作人员要转做别的工作，有些人就会有意见，等等。这些问题很快就要出现，对此我们必须有足够的思想准备。要教育党员和群众以大局为重，以党和国家的整体利益为重。我们应当充满信心。只要我们信任群众，走群众路线，把情况和问题向群众讲明白，任何问题都可以解决，任何障碍都可以排除。随着经济的发展，路子会越走越宽，人们会各得其所。这是毫无疑义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实现四个现代化是一场深刻的伟大的革命。在这场伟大的革命中，我们是在不断地解决新的矛盾中前进的。因此，全党同志一定要善于学习，善于重新学习。</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全国胜利前夕，毛泽东同志号召全党重新学习。那一次我们学得不坏，进城以后，很快恢复了经济，成功地完成了社会主义改造。这些年来，应当承认学得不好。主要的精力放到政治运动上去了，建设的本领没有学好，建设没有上去，政治也发生了严重的曲折。现在要搞现代化建设，就更加不懂了。所以全党必须再重新进行一次学习。</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学习什么？根本的是要学习马列主义、毛泽东思想，要努力把马克思主义的普遍原则同我国实现四个现代化的具体实践结合起来。当前大多数干部还要着重抓紧三个方面的学习：一个是学经济学，一个是学科学技术，一个是学管理。学习好，才可能领导好高速度、高水平的社会主义现代化建设。从实践中学，从书本上学，从自己和人家的经验教训中学。要克服保守主义和本本主义。几百个中央委员，几千个中央和地方的高级干部，要带头钻研现代化经济建设。</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Theme="minorEastAsia" w:hAnsiTheme="minorEastAsia"/>
          <w:sz w:val="32"/>
          <w:szCs w:val="32"/>
        </w:rPr>
      </w:pPr>
      <w:r>
        <w:rPr>
          <w:rFonts w:hint="eastAsia" w:ascii="仿宋" w:hAnsi="仿宋" w:eastAsia="仿宋" w:cs="仿宋"/>
          <w:sz w:val="32"/>
          <w:szCs w:val="32"/>
        </w:rPr>
        <w:t>只要我们大家团结一致，同心同德，解放思想，开动脑筋，学会原来不懂的东西，我们就一定能够加快新长征的步伐。让我们在党中央和国务院的领导下，为改变我国的落后面貌，把我国建成现代化的社会主义强国而奋勇前进！</w:t>
      </w:r>
      <w:r>
        <w:rPr>
          <w:rFonts w:hint="eastAsia" w:asciiTheme="minorEastAsia" w:hAnsiTheme="minorEastAsia"/>
          <w:sz w:val="32"/>
          <w:szCs w:val="32"/>
        </w:rPr>
        <w:t>　　</w:t>
      </w:r>
    </w:p>
    <w:p>
      <w:pPr>
        <w:pStyle w:val="8"/>
        <w:jc w:val="both"/>
        <w:outlineLvl w:val="9"/>
        <w:rPr>
          <w:rFonts w:hint="eastAsia"/>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bookmarkStart w:id="100" w:name="_Toc4061"/>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原著文章1</w:t>
      </w:r>
      <w:bookmarkEnd w:id="100"/>
      <w:r>
        <w:rPr>
          <w:rFonts w:hint="eastAsia" w:ascii="方正小标宋简体" w:hAnsi="方正小标宋简体" w:eastAsia="方正小标宋简体" w:cs="方正小标宋简体"/>
          <w:sz w:val="44"/>
          <w:szCs w:val="44"/>
          <w:lang w:val="en-US" w:eastAsia="zh-CN"/>
        </w:rPr>
        <w:t>8</w:t>
      </w:r>
    </w:p>
    <w:p>
      <w:pPr>
        <w:pStyle w:val="8"/>
        <w:rPr>
          <w:rFonts w:ascii="宋体" w:hAnsi="宋体" w:eastAsia="宋体"/>
          <w:sz w:val="44"/>
          <w:szCs w:val="44"/>
        </w:rPr>
      </w:pPr>
      <w:bookmarkStart w:id="101" w:name="_Toc29346"/>
      <w:r>
        <w:rPr>
          <w:rFonts w:hint="eastAsia" w:ascii="方正小标宋简体" w:hAnsi="方正小标宋简体" w:eastAsia="方正小标宋简体" w:cs="方正小标宋简体"/>
          <w:sz w:val="44"/>
          <w:szCs w:val="44"/>
          <w:lang w:val="en-US" w:eastAsia="zh-CN"/>
        </w:rPr>
        <w:t>在哲学社会科学工作座谈会上的讲话</w:t>
      </w:r>
      <w:bookmarkEnd w:id="101"/>
    </w:p>
    <w:p>
      <w:pPr>
        <w:jc w:val="center"/>
        <w:rPr>
          <w:rFonts w:ascii="华文仿宋" w:hAnsi="华文仿宋" w:eastAsia="华文仿宋"/>
          <w:sz w:val="32"/>
          <w:szCs w:val="32"/>
        </w:rPr>
      </w:pPr>
      <w:r>
        <w:rPr>
          <w:rFonts w:hint="eastAsia" w:ascii="华文仿宋" w:hAnsi="华文仿宋" w:eastAsia="华文仿宋"/>
          <w:sz w:val="32"/>
          <w:szCs w:val="32"/>
        </w:rPr>
        <w:t>习近平</w:t>
      </w:r>
    </w:p>
    <w:p>
      <w:pPr>
        <w:jc w:val="center"/>
        <w:rPr>
          <w:rFonts w:ascii="华文仿宋" w:hAnsi="华文仿宋" w:eastAsia="华文仿宋"/>
          <w:sz w:val="32"/>
          <w:szCs w:val="32"/>
        </w:rPr>
      </w:pPr>
      <w:r>
        <w:rPr>
          <w:rFonts w:hint="eastAsia" w:ascii="华文仿宋" w:hAnsi="华文仿宋" w:eastAsia="华文仿宋"/>
          <w:sz w:val="32"/>
          <w:szCs w:val="32"/>
        </w:rPr>
        <w:t>2</w:t>
      </w:r>
      <w:r>
        <w:rPr>
          <w:rFonts w:ascii="华文仿宋" w:hAnsi="华文仿宋" w:eastAsia="华文仿宋"/>
          <w:sz w:val="32"/>
          <w:szCs w:val="32"/>
        </w:rPr>
        <w:t>016</w:t>
      </w:r>
      <w:r>
        <w:rPr>
          <w:rFonts w:hint="eastAsia" w:ascii="华文仿宋" w:hAnsi="华文仿宋" w:eastAsia="华文仿宋"/>
          <w:sz w:val="32"/>
          <w:szCs w:val="32"/>
        </w:rPr>
        <w:t>年5月</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今天，我们召开一个哲学社会科学工作座谈会，参加的大多是我国哲学社会科学方面的专家学者，其中有德高望重的老专家，有成果丰硕的学术带头人，也有崭露头角的后起之秀，包括马克思主义理论研究和建设工程的咨询委员或首席专家、国家高端智库代表，还有在校的博士生、硕士生、本科生，以及有关部门负责同志。首先，我向大家，向全国广大哲学社会科学工作者，致以诚挚的问候！</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党的十八大以来，为加强和改进宣传思想文化工作和理论研究工作，党中央先后召开了全国宣传思想工作会议、文艺工作座谈会、新闻舆论工作座谈会、网络安全和信息化工作座谈会等会议，我在这些会议上作了讲话。召开这些会议，目的是听听各方面意见，大家一起分析形势、沟通思想、凝聚共识、谋划未来。</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哲学社会科学是人们认识世界、改造世界的重要工具，是推动历史发展和社会进步的重要力量，其发展水平反映了一个民族的思维能力、精神品格、文明素质，体现了一个国家的综合国力和国际竞争力。一个国家的发展水平，既取决于自然科学发展水平，也取决于哲学社会科学发展水平。一个没有发达的自然科学的国家不可能走在世界前列，一个没有繁荣的哲学社会科学的国家也不可能走在世界前列。坚持和发展中国特色社会主义，需要不断在实践和理论上进行探索、用发展着的理论指导发展着的实践。在这个过程中，哲学社会科学具有不可替代的重要地位，哲学社会科学工作者具有不可替代的重要作用。</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刚才，几位同志讲得很好，很多是真知灼见、肺腑之言，听了很受启发。下面，我就几个问题讲点意见，同大家交流讨论。</w:t>
      </w:r>
    </w:p>
    <w:p>
      <w:pPr>
        <w:rPr>
          <w:rFonts w:ascii="华文仿宋" w:hAnsi="华文仿宋" w:eastAsia="华文仿宋"/>
          <w:sz w:val="32"/>
          <w:szCs w:val="32"/>
        </w:rPr>
      </w:pPr>
    </w:p>
    <w:p>
      <w:pPr>
        <w:ind w:firstLine="640" w:firstLineChars="200"/>
        <w:outlineLvl w:val="0"/>
        <w:rPr>
          <w:rFonts w:ascii="华文仿宋" w:hAnsi="华文仿宋" w:eastAsia="华文仿宋"/>
          <w:sz w:val="32"/>
          <w:szCs w:val="32"/>
        </w:rPr>
      </w:pPr>
      <w:bookmarkStart w:id="102" w:name="_Toc11723"/>
      <w:r>
        <w:rPr>
          <w:rFonts w:hint="eastAsia" w:ascii="华文仿宋" w:hAnsi="华文仿宋" w:eastAsia="华文仿宋"/>
          <w:sz w:val="32"/>
          <w:szCs w:val="32"/>
        </w:rPr>
        <w:t>第一个问题：坚持和发展中国特色社会主义必须高度重视哲学社会科学</w:t>
      </w:r>
      <w:bookmarkEnd w:id="102"/>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恩格斯说：“一个民族要想站在科学的最高峰，就一刻也不能没有理论思维。”我们党历来高度重视哲学社会科学。革命战争年代，毛泽东同志就说过，必须“用社会科学来了解社会，改造社会，进行社会革命”。毛泽东同志就是一位伟大的哲学家、思想家、社会科学家，他撰写的《矛盾论》、《实践论》等哲学名篇至今仍具有重要指导意义，他的许多调查研究名篇对我国社会作出了鞭辟入里的分析，是社会科学的经典之作。进入改革开放历史新时期，邓小平同志指出：“科学当然包括社会科学。”“政治学、法学、社会学以及世界政治的研究，我们过去多年忽视了，现在也需要赶快补课。”江泽民同志指出：“在认识和改造世界的过程中，哲学社会科学与自然科学同样重要；培养高水平的哲学社会科学家，与培养高水平的自然科学家同样重要；提高全民族的哲学社会科学素质，与提高全民族的自然科学素质同样重要；任用好哲学社会科学人才并充分发挥他们的作用，与任用好自然科学人才并发挥他们的作用同样重要。”胡锦涛同志说：“应对激烈的国际综合国力竞争，在不断增强我国的经济实力的同时增强我国的文化创造力、民族凝聚力，增强中华文明的影响力，迫切需要哲学社会科学发展具有中国特色的学科体系和学术思想。”党的十八大以来，党中央继续制定政策、采取措施，大力推动哲学社会科学发展。</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观察当代中国哲学社会科学，需要有一个宽广的视角，需要放到世界和我国发展大历史中去看。人类社会每一次重大跃进，人类文明每一次重大发展，都离不开哲学社会科学的知识变革和思想先导。从西方历史看，古代希腊、古代罗马时期，产生了苏格拉底、柏拉图、亚里士多德、西塞罗等人的思想学说。文艺复兴时期，产生了但丁、薄伽丘、达·芬奇、拉斐尔、哥白尼、布鲁诺、伽利略、莎士比亚、托马斯·莫尔、康帕内拉等一批文化和思想大家。他们中很多人是文艺巨匠，但他们的作品深刻反映了他们对社会构建的思想认识。英国资产阶级革命、法国资产阶级革命、美国独立战争前后，产生了霍布斯、洛克、伏尔泰、孟德斯鸠、卢梭、狄德罗、爱尔维修、潘恩、杰弗逊、汉密尔顿等一大批资产阶级思想家，形成了反映新兴资产阶级政治诉求的思想和观点。马克思主义的诞生是人类思想史上的一个伟大事件，而马克思主义则批判吸收了康德、黑格尔、费尔巴哈等人的哲学思想，圣西门、傅立叶、欧文等人的空想社会主义思想，亚当·斯密、大卫·李嘉图等人的古典政治经济学思想。可以说，没有</w:t>
      </w:r>
      <w:r>
        <w:rPr>
          <w:rFonts w:ascii="华文仿宋" w:hAnsi="华文仿宋" w:eastAsia="华文仿宋"/>
          <w:sz w:val="32"/>
          <w:szCs w:val="32"/>
        </w:rPr>
        <w:t>18、19世纪欧洲哲学社会科学的发展，就没有马克思主义形成和发展。20世纪以来，社会矛盾不断激化，为缓和社会矛盾、修补制度弊端，西方</w:t>
      </w:r>
      <w:r>
        <w:rPr>
          <w:rFonts w:hint="eastAsia" w:ascii="华文仿宋" w:hAnsi="华文仿宋" w:eastAsia="华文仿宋"/>
          <w:sz w:val="32"/>
          <w:szCs w:val="32"/>
        </w:rPr>
        <w:t>各种各样的学说都在开药方，包括凯恩斯主义、新自由主义、新保守主义、民主社会主义、实用主义、存在主义、结构主义、后现代主义等，这些既是西方社会发展到一定阶段的产物，也深刻影响着西方社会。</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中华文明历史悠久，从先秦子学、两汉经学、魏晋玄学，到隋唐佛学、儒释道合流、宋明理学，经历了数个学术思想繁荣时期。在漫漫历史长河中，中华民族产生了儒、释、道、墨、名、法、阴阳、农、杂、兵等各家学说，涌现了老子、孔子、庄子、孟子、荀子、韩非子、董仲舒、王充、何晏、王弼、韩愈、周敦颐、程颢、程颐、朱熹、陆九渊、王守仁、李贽、黄宗羲、顾炎武、王夫之、康有为、梁启超、孙中山、鲁迅等一大批思想大家，留下了浩如烟海的文化遗产。中国古代大量鸿篇巨制中包含着丰富的哲学社会科学内容、治国理政智慧，为古人认识世界、改造世界提供了重要依据，也为中华文明提供了重要内容，为人类文明作出了重大贡献。</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鸦片战争后，随着列强入侵和国门被打开，我国逐步成为半殖民地半封建国家，西方思想文化和科学知识随之涌入。自那以后，我们的国家和民族经历了刻骨铭心的惨痛历史，中华传统思想文化经历了剧烈变革的阵痛。为了寻求救亡图存之策，林则徐、魏源、严复等人把眼光转向西方，从“师夷长技以制夷”到“中体西用”，从洋务运动到新文化运动，西方哲学社会科学被翻译介绍到我国，不少人开始用现代社会科学方法来研究我国社会问题，社会科学各学科在我国逐渐发展起来。</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特别是十月革命一声炮响，给中国送来了马克思列宁主义。陈独秀、李大钊等人积极传播马克思主义，倡导运用马克思主义改造中国社会。许多进步学者运用马克思主义进行哲学社会科学研究。在长期实践探索中，产生了郭沫若、李达、艾思奇、翦伯赞、范文澜、吕振羽、马寅初、费孝通、钱钟书等一大批名家大师，为我国当代哲学社会科学发展进行了开拓性努力。可以说，当代中国哲学社会科学是以马克思主义进入我国为起点的，是在马克思主义指导下逐步发展起来的。</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现在，我国哲学社会科学学科体系不断健全，研究队伍不断壮大，研究水平和创新能力不断提高，马克思主义理论研究和建设工程取得丰硕成果。广大哲学社会科学工作者解放思想、实事求是、与时俱进，坚持以马克思主义为指导，坚持为人民服务、为社会主义服务方向和百花齐放、百家争鸣方针，深入研究和回答我国发展和我们党执政面临的重大理论和实践问题，推出一大批重要学术成果，为坚持和发展中国特色社会主义作出了重大贡献。</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新形势下，我国哲学社会科学地位更加重要、任务更加繁重。面对社会思想观念和价值取向日趋活跃、主流和非主流同时并存、社会思潮纷纭激荡的新形势，如何巩固马克思主义在意识形态领域的指导地位，培育和践行社会主义核心价值观，巩固全党全国各族人民团结奋斗的共同思想基础，迫切需要哲学社会科学更好发挥作用。面对我国经济发展进入新常态、国际发展环境深刻变化的新形势，如何贯彻落实新发展理念、加快转变经济发展方式、提高发展质量和效益，如何更好保障和改善民生、促进社会公平正义，迫切需要哲学社会科学更好发挥作用。面对改革进入攻坚期和深水区、各种深层次矛盾和问题不断呈现、各类风险和挑战不断增多的新形势，如何提高改革决策水平、推进国家治理体系和治理能力现代化，迫切需要哲学社会科学更好发挥作用。面对世界范围内各种思想文化交流交融交锋的新形势，如何加快建设社会主义文化强国、增强文化软实力、提高我国在国际上的话语权，迫切需要哲学社会科学更好发挥作用。面对全面从严治党进入重要阶段、党面临的风险和考验集中显现的新形势，如何不断提高党的领导水平和执政水平、增强拒腐防变和抵御风险能力，使党始终成为中国特色社会主义事业的坚强领导核心，迫切需要哲学社会科学更好发挥作用。总之，坚持和发展中国特色社会主义，统筹推进“五位一体”总体布局和协调推进“四个全面”战略布局，实现“两个一百年”奋斗目标、实现中华民族伟大复兴的中国梦，我国哲学社会科学可以也应该大有作为。</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面对新形势新要求，我国哲学社会科学领域还存在一些亟待解决的问题。比如，哲学社会科学发展战略还不十分明确，学科体系、学术体系、话语体系建设水平总体不高，学术原创能力还不强；哲学社会科学训练培养教育体系不健全，学术评价体系不够科学，管理体制和运行机制还不完善；人才队伍总体素质亟待提高，学风方面问题还比较突出，等等。总的看，我国哲学社会科学还处于有数量缺质量、有专家缺大师的状况，作用没有充分发挥出来。改变这个状况，需要广大哲学社会科学工作者加倍努力，不断在解决影响我国哲学社会科学发展的突出问题上取得明显进展。</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历史表明，社会大变革的时代，一定是哲学社会科学大发展的时代。当代中国正经历着我国历史上最为广泛而深刻的社会变革，也正在进行着人类历史上最为宏大而独特的实践创新。这种前无古人的伟大实践，必将给理论创造、学术繁荣提供强大动力和广阔空间。这是一个需要理论而且一定能够产生理论的时代，这是一个需要思想而且一定能够产生思想的时代。我们不能辜负了这个时代。自古以来，我国知识分子就有“为天地立心，为生民立命，为往圣继绝学，为万世开太平”的志向和传统。一切有理想、有抱负的哲学社会科学工作者都应该立时代之潮头、通古今之变化、发思想之先声，积极为党和人民述学立论、建言献策，担负起历史赋予的光荣使命。</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第二个问题：坚持马克思主义在我国哲学社会科学领域的指导地位</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坚持以马克思主义为指导，是当代中国哲学社会科学区别于其他哲学社会科学的根本标志，必须旗帜鲜明加以坚持。</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尽管诞生在一个半多世纪之前，但历史和现实都证明它是科学的理论，迄今依然有着强大生命力。马克思主义深刻揭示了自然界、人类社会、人类思维发展的普遍规律，为人类社会发展进步指明了方向；马克思主义坚持实现人民解放、维护人民利益的立场，以实现人的自由而全面的发展和全人类解放为己任，反映了人类对理想社会的美好憧憬；马克思主义揭示了事物的本质、内在联系及发展规律，是“伟大的认识工具”，是人们观察世界、分析问题的有力思想武器；马克思主义具有鲜明的实践品格，不仅致力于科学“解释世界”，而且致力于积极“改变世界”。在人类思想史上，还没有一种理论像马克思主义那样对人类文明进步产生了如此广泛而巨大的影响。</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进入中国，既引发了中华文明深刻变革，也走过了一个逐步中国化的过程。在革命、建设、改革各个历史时期，我们党坚持马克思主义基本原理同中国具体实际相结合，运用马克思主义立场、观点、方法研究解决各种重大理论和实践问题，不断推进马克思主义中国化，产生了毛泽东思想、邓小平理论、“三个代表”重要思想、科学发展观等重大成果，指导党和人民取得了新民主主义革命、社会主义革命和社会主义建设、改革开放的伟大成就。我国哲学社会科学坚持以马克思主义为指导，是近代以来我国发展历程赋予的规定性和必然性。在我国，不坚持以马克思主义为指导，哲学社会科学就会失去灵魂、迷失方向，最终也不能发挥应有作用。正所谓“夫道不欲杂，杂则多，多则扰，扰则忧，忧而不救”。</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马克思主义中国化取得了重大成果，但还远未结束。我国哲学社会科学的一项重要任务就是继续推进马克思主义中国化、时代化、大众化，继续发展</w:t>
      </w:r>
      <w:r>
        <w:rPr>
          <w:rFonts w:ascii="华文仿宋" w:hAnsi="华文仿宋" w:eastAsia="华文仿宋"/>
          <w:sz w:val="32"/>
          <w:szCs w:val="32"/>
        </w:rPr>
        <w:t>21世纪马克思主义、当代中国马克思主义。</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在对待坚持以马克思主义为指导问题上，绝大部分同志认识是清醒的、态度是坚定的。同时，也有一些同志对马克思主义理解不深、理解不透，在运用马克思主义立场、观点、方法上功力不足、高水平成果不多，在建设以马克思主义为指导的学科体系、学术体系、话语体系上功力不足、高水平成果不多。社会上也存在一些模糊甚至错误的认识。有的认为马克思主义已经过时，中国现在搞的不是马克思主义；有的说马克思主义只是一种意识形态说教，没有学术上的学理性和系统性。实际工作中，在有的领域中马克思主义被边缘化、空泛化、标签化，在一些学科中“失语”、教材中“失踪”、论坛上“失声”。这种状况必须引起我们高度重视。</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即使在当今西方社会，马克思主义仍然具有重要影响力。在本世纪来临的时候，马克思被西方思想界评为“千年第一思想家”。美国学者海尔布隆纳在他的著作《马克思主义：赞成与反对》中表示，要探索人类社会发展前景，必须向马克思求教，人类社会至今仍然生活在马克思所阐明的发展规律之中。实践也证明，无论时代如何变迁、科学如何进步，马克思主义依然显示出科学思想的伟力，依然占据着真理和道义的制高点。邓小平同志深刻指出：“我坚信，世界上赞成马克思主义的人会多起来的，因为马克思主义是科学。”</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我国广大哲学社会科学工作者要自觉坚持以马克思主义为指导，自觉把中国特色社会主义理论体系贯穿研究和教学全过程，转化为清醒的理论自觉、坚定的政治信念、科学的思维方法。</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以马克思主义为指导，首先要解决真懂真信的问题。哲学社会科学发展状况与其研究者坚持什么样的世界观、方法论紧密相关。人们必须有了正确的世界观、方法论，才能更好观察和解释自然界、人类社会、人类思维各种现象，揭示蕴含在其中的规律。马克思主义关于世界的物质性及其发展规律、人类社会及其发展规律、认识的本质及其发展规律等原理，为我们研究把握哲学社会科学各个学科各个领域提供了基本的世界观、方法论。只有真正弄懂了马克思主义，才能在揭示共产党执政规律、社会主义建设规律、人类社会发展规律上不断有所发现、有所创造，才能更好识别各种唯心主义观点、更好抵御各种历史虚无主义谬论。</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经典作家眼界广阔、知识丰富，马克思主义理论体系和知识体系博大精深，涉及自然界、人类社会、人类思维各个领域，涉及历史、经济、政治、文化、社会、生态、科技、军事、党建等各个方面，不下大气力、不下苦功夫是难以掌握真谛、融会贯通的。“为学之道，必本于思。”“不深思则不能造于道，不深思而得者，其得易失。”我看过一些西方研究马克思主义的书，其结论未必正确，但在研究和考据马克思主义文本上，功课做得还是可以的。相比之下，我们一些研究在这方面的努力就远远不够了。恩格斯曾经说过：“即使只是在一个单独的历史事例上发展唯物主义的观点，也是一项要求多年冷静钻研的科学工作，因为很明显，在这里只说空话是无济于事的，只有靠大量的、批判地审查过的、充分地掌握了的历史资料，才能解决这样的任务。”对马克思主义的学习和研究，不能采取浅尝辄止、蜻蜓点水的态度。有的人马克思主义经典著作没读几本，一知半解就哇啦哇啦发表意见，这是一种不负责任的态度，也有悖于科学精神。</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以马克思主义为指导，核心要解决好为什么人的问题。为什么人的问题是哲学社会科学研究的根本性、原则性问题。我国哲学社会科学为谁著书、为谁立说，是为少数人服务还是为绝大多数人服务，是必须搞清楚的问题。世界上没有纯而又纯的哲学社会科学。世界上伟大的哲学社会科学成果都是在回答和解决人与社会面临的重大问题中创造出来的。研究者生活在现实社会中，研究什么，主张什么，都会打下社会烙印。我们的党是全心全意为人民服务的党，我们的国家是人民当家作主的国家，党和国家一切工作的出发点和落脚点是实现好、维护好、发展好最广大人民根本利益。我国哲学社会科学要有所作为，就必须坚持以人民为中心的研究导向。脱离了人民，哲学社会科学就不会有吸引力、感染力、影响力、生命力。我国广大哲学社会科学工作者要坚持人民是历史创造者的观点，树立为人民做学问的理想，尊重人民主体地位，聚焦人民实践创造，自觉把个人学术追求同国家和民族发展紧紧联系在一起，努力多出经得起实践、人民、历史检验的研究成果。</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以马克思主义为指导，最终要落实到怎么用上来。“凡贵通者，贵其能用之也。”马克思主义具有与时俱进的理论品质。新形势下，坚持马克思主义，最重要的是坚持马克思主义基本原理和贯穿其中的立场、观点、方法。这是马克思主义的精髓和活的灵魂。马克思主义是随着时代、实践、科学发展而不断发展的开放的理论体系，它并没有结束真理，而是开辟了通向真理的道路。恩格斯早就说过：“马克思的整个世界观不是教义，而是方法。它提供的不是现成的教条，而是进一步研究的出发点和供这种研究使用的方法。”把坚持马克思主义和发展马克思主义统一起来，结合新的实践不断作出新的理论创造，这是马克思主义永葆生机活力的奥妙所在。</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对待马克思主义，不能采取教条主义的态度，也不能采取实用主义的态度。如果不顾历史条件和现实情况变化，拘泥于马克思主义经典作家在特定历史条件下、针对具体情况作出的某些个别论断和具体行动纲领，我们就会因为思想脱离实际而不能顺利前进，甚至发生失误。什么都用马克思主义经典作家的语录来说话，马克思主义经典作家没有说过的就不能说，这不是马克思主义的态度。同时，根据需要找一大堆语录，什么事都说成是马克思、恩格斯当年说过了，生硬“裁剪”活生生的实践发展和创新，这也不是马克思主义的态度。</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问题导向是马克思主义的鲜明特点。问题是创新的起点，也是创新的动力源。只有聆听时代的声音，回应时代的呼唤，认真研究解决重大而紧迫的问题，才能真正把握住历史脉络、找到发展规律，推动理论创新。坚持以马克思主义为指导，必须落到研究我国发展和我们党执政面临的重大理论和实践问题上来，落到提出解决问题的正确思路和有效办法上来。要坚持用联系的发展的眼光看问题，增强战略性、系统性思维，分清本质和现象、主流和支流，既看存在问题又看其发展趋势，既看局部又看全局，提出的观点、作出的结论要客观准确、经得起检验，在全面客观分析的基础上，努力揭示我国社会发展、人类社会发展的大逻辑大趋势。</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有人说，马克思主义政治经济学过时了，《资本论》过时了。这个说法是武断的。远的不说，就从国际金融危机看，许多西方国家经济持续低迷、两极分化加剧、社会矛盾加深，说明资本主义固有的生产社会化和生产资料私人占有之间的矛盾依然存在，但表现形式、存在特点有所不同。国际金融危机发生后，不少西方学者也在重新研究马克思主义政治经济学、研究《资本论》，借以反思资本主义的弊端。法国学者托马斯·皮凯蒂撰写的《</w:t>
      </w:r>
      <w:r>
        <w:rPr>
          <w:rFonts w:ascii="华文仿宋" w:hAnsi="华文仿宋" w:eastAsia="华文仿宋"/>
          <w:sz w:val="32"/>
          <w:szCs w:val="32"/>
        </w:rPr>
        <w:t>21世纪资本论》就在国际学术界引发了广泛讨论。该书用翔实的数据证明，美国等西方国家的不平等程度已经达到或超过了历史最高水平，</w:t>
      </w:r>
      <w:r>
        <w:rPr>
          <w:rFonts w:hint="eastAsia" w:ascii="华文仿宋" w:hAnsi="华文仿宋" w:eastAsia="华文仿宋"/>
          <w:sz w:val="32"/>
          <w:szCs w:val="32"/>
        </w:rPr>
        <w:t>认为不加制约的资本主义加剧了财富不平等现象，而且将继续恶化下去。作者的分析主要是从分配领域进行的，没有过多涉及更根本的所有制问题，但使用的方法、得出的结论值得深思。</w:t>
      </w:r>
    </w:p>
    <w:p>
      <w:pPr>
        <w:rPr>
          <w:rFonts w:ascii="华文仿宋" w:hAnsi="华文仿宋" w:eastAsia="华文仿宋"/>
          <w:sz w:val="32"/>
          <w:szCs w:val="32"/>
        </w:rPr>
      </w:pPr>
    </w:p>
    <w:p>
      <w:pPr>
        <w:ind w:firstLine="640" w:firstLineChars="200"/>
        <w:outlineLvl w:val="0"/>
        <w:rPr>
          <w:rFonts w:ascii="华文仿宋" w:hAnsi="华文仿宋" w:eastAsia="华文仿宋"/>
          <w:sz w:val="32"/>
          <w:szCs w:val="32"/>
        </w:rPr>
      </w:pPr>
      <w:bookmarkStart w:id="103" w:name="_Toc18134"/>
      <w:r>
        <w:rPr>
          <w:rFonts w:hint="eastAsia" w:ascii="华文仿宋" w:hAnsi="华文仿宋" w:eastAsia="华文仿宋"/>
          <w:sz w:val="32"/>
          <w:szCs w:val="32"/>
        </w:rPr>
        <w:t>第三个问题：加快构建中国特色哲学社会科学</w:t>
      </w:r>
      <w:bookmarkEnd w:id="103"/>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哲学社会科学的特色、风格、气派，是发展到一定阶段的产物，是成熟的标志，是实力的象征，也是自信的体现。我国是哲学社会科学大国，研究队伍、论文数量、政府投入等在世界上都是排在前面的，但目前在学术命题、学术思想、学术观点、学术标准、学术话语上的能力和水平同我国综合国力和国际地位还不太相称。要按照立足中国、借鉴国外，挖掘历史、把握当代，关怀人类、面向未来的思路，着力构建中国特色哲学社会科学，在指导思想、学科体系、学术体系、话语体系等方面充分体现中国特色、中国风格、中国气派。</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中国特色哲学社会科学应该具有什么特点呢？我认为，要把握住以下</w:t>
      </w:r>
      <w:r>
        <w:rPr>
          <w:rFonts w:ascii="华文仿宋" w:hAnsi="华文仿宋" w:eastAsia="华文仿宋"/>
          <w:sz w:val="32"/>
          <w:szCs w:val="32"/>
        </w:rPr>
        <w:t>3个主要方面。</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第一，体现继承性、民族性。哲学社会科学的现实形态，是古往今来各种知识、观念、理论、方法等融通生成的结果。我们要善于融通古今中外各种资源，特别是要把握好</w:t>
      </w:r>
      <w:r>
        <w:rPr>
          <w:rFonts w:ascii="华文仿宋" w:hAnsi="华文仿宋" w:eastAsia="华文仿宋"/>
          <w:sz w:val="32"/>
          <w:szCs w:val="32"/>
        </w:rPr>
        <w:t>3方面资源。一是马克思主义的资源，包括马克思主义基本原理，马克思主义中国化形成的成果及其文化形态，如党的理论和路线方针政策，中国特色社会主义道路、理论体系、制度，我国经济、政治、法律、文化、社会、生态、外交、国防、党建等领域形成的哲学社会科学思想和成果。这是中国特色哲学社会科学的主体内容，也是中国特色哲学社会科学发展的最大增量。二是中华优秀传统文化的资源，这是</w:t>
      </w:r>
      <w:r>
        <w:rPr>
          <w:rFonts w:hint="eastAsia" w:ascii="华文仿宋" w:hAnsi="华文仿宋" w:eastAsia="华文仿宋"/>
          <w:sz w:val="32"/>
          <w:szCs w:val="32"/>
        </w:rPr>
        <w:t>中国特色哲学社会科学发展十分宝贵、不可多得的资源。三是国外哲学社会科学的资源，包括世界所有国家哲学社会科学取得的积极成果，这可以成为中国特色哲学社会科学的有益滋养。要坚持古为今用、洋为中用，融通各种资源，不断推进知识创新、理论创新、方法创新。我们要坚持不忘本来、吸收外来、面向未来，既向内看、深入研究关系国计民生的重大课题，又向外看、积极探索关系人类前途命运的重大问题；既向前看、准确判断中国特色社会主义发展趋势，又向后看、善于继承和弘扬中华优秀传统文化精华。</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绵延几千年的中华文化，是中国特色哲学社会科学成长发展的深厚基础。我说过，站立在</w:t>
      </w:r>
      <w:r>
        <w:rPr>
          <w:rFonts w:ascii="华文仿宋" w:hAnsi="华文仿宋" w:eastAsia="华文仿宋"/>
          <w:sz w:val="32"/>
          <w:szCs w:val="32"/>
        </w:rPr>
        <w:t>960万平方公里的广袤土地上，吸吮着中华民族漫长奋斗积累的文化养分，拥有13亿中国人民聚合的磅礴之力，我们走自己的路，具有无比广阔的舞台，具有无比深厚的历史底蕴，具有无比强大的前进定力，中国人民应该有这个信心，每一个中国人都应该有这个信心。我们说要坚定中国特色社会主义道路自信、理论自信、制度自信，说到底是要坚定文化自信。文化自信是更基本、更深沉、更持久的力量。历史和现实都表明，一个抛弃了或者背叛了自己历史文化的民族，不仅不可能发展</w:t>
      </w:r>
      <w:r>
        <w:rPr>
          <w:rFonts w:hint="eastAsia" w:ascii="华文仿宋" w:hAnsi="华文仿宋" w:eastAsia="华文仿宋"/>
          <w:sz w:val="32"/>
          <w:szCs w:val="32"/>
        </w:rPr>
        <w:t>起来，而且很可能上演一场历史悲剧。</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中华民族有着深厚文化传统，形成了富有特色的思想体系，体现了中国人几千年来积累的知识智慧和理性思辨。这是我国的独特优势。中华文明延续着我们国家和民族的精神血脉，既需要薪火相传、代代守护，也需要与时俱进、推陈出新。要加强对中华优秀传统文化的挖掘和阐发，使中华民族最基本的文化基因与当代文化相适应、与现代社会相协调，把跨越时空、超越国界、富有永恒魅力、具有当代价值的文化精神弘扬起来。要推动中华文明创造性转化、创新性发展，激活其生命力，让中华文明同各国人民创造的多彩文明一道，为人类提供正确精神指引。要围绕我国和世界发展面临的重大问题，着力提出能够体现中国立场、中国智慧、中国价值的理念、主张、方案。我们不仅要让世界知道“舌尖上的中国”，还要让世界知道“学术中的中国”、“理论中的中国”、“哲学社会科学中的中国”，让世界知道“发展中的中国”、“开放中的中国”、“为人类文明作贡献的中国”。</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强调民族性并不是要排斥其他国家的学术研究成果，而是要在比较、对照、批判、吸收、升华的基础上，使民族性更加符合当代中国和当今世界的发展要求，越是民族的越是世界的。解决好民族性问题，就有更强能力去解决世界性问题；把中国实践总结好，就有更强能力为解决世界性问题提供思路和办法。这是由特殊性到普遍性的发展规律。</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我们既要立足本国实际，又要开门搞研究。对人类创造的有益的理论观点和学术成果，我们应该吸收借鉴，但不能把一种理论观点和学术成果当成“唯一准则”，不能企图用一种模式来改造整个世界，否则就容易滑入机械论的泥坑。一些理论观点和学术成果可以用来说明一些国家和民族的发展历程，在一定地域和历史文化中具有合理性，但如果硬要把它们套在各国各民族头上、用它们来对人类生活进行格式化，并以此为裁判，那就是荒谬的了。对国外的理论、概念、话语、方法，要有分析、有鉴别，适用的就拿来用，不适用的就不要生搬硬套。哲学社会科学要有批判精神，这是马克思主义最可贵的精神品质。</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哲学社会科学研究范畴很广，不同学科有自己的知识体系和研究方法。对一切有益的知识体系和研究方法，我们都要研究借鉴，不能采取不加分析、一概排斥的态度。马克思、恩格斯在建立自己理论体系的过程中就大量吸收借鉴了前人创造的成果。对现代社会科学积累的有益知识体系，运用的模型推演、数量分析等有效手段，我们也可以用，而且应该好好用。需要注意的是，在采用这些知识和方法时不要忘了老祖宗，不要失去了科学判断力。马克思写的《资本论》、列宁写的《帝国主义论》、毛泽东同志写的系列农村调查报告等著作，都运用了大量统计数字和田野调查材料。解决中国的问题，提出解决人类问题的中国方案，要坚持中国人的世界观、方法论。如果不加分析把国外学术思想和学术方法奉为圭臬，一切以此为准绳，那就没有独创性可言了。如果用国外的方法得出与国外同样的结论，那也就没有独创性可言了。要推出具有独创性的研究成果，就要从我国实际出发，坚持实践的观点、历史的观点、辩证的观点、发展的观点，在实践中认识真理、检验真理、发展真理。</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第二，体现原创性、时代性。我们的哲学社会科学有没有中国特色，归根到底要看有没有主体性、原创性。跟在别人后面亦步亦趋，不仅难以形成中国特色哲学社会科学，而且解决不了我国的实际问题。</w:t>
      </w:r>
      <w:r>
        <w:rPr>
          <w:rFonts w:ascii="华文仿宋" w:hAnsi="华文仿宋" w:eastAsia="华文仿宋"/>
          <w:sz w:val="32"/>
          <w:szCs w:val="32"/>
        </w:rPr>
        <w:t>1944年，毛泽东同志就说过：“我们的态度是批判地接受我们自己的历史遗产和外国的思想。我们既反对盲目接受任何思想也反对盲目抵制任何思想。我们中国人必须用我们自己的头脑进行思考，并决定什么东西能在我们自己的土壤里生长起来。”只有以我国实际为研究起点，提出具有主体性、原创性的理论观点，构建具有自身特质的学科体系、学术体系、话语体系，我国</w:t>
      </w:r>
      <w:r>
        <w:rPr>
          <w:rFonts w:hint="eastAsia" w:ascii="华文仿宋" w:hAnsi="华文仿宋" w:eastAsia="华文仿宋"/>
          <w:sz w:val="32"/>
          <w:szCs w:val="32"/>
        </w:rPr>
        <w:t>哲学社会科学才能形成自己的特色和优势。</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理论的生命力在于创新。创新是哲学社会科学发展的永恒主题，也是社会发展、实践深化、历史前进对哲学社会科学的必然要求。社会总是在发展的，新情况新问题总是层出不穷的，其中有一些可以凭老经验、用老办法来应对和解决，同时也有不少是老经验、老办法不能应对和解决的。如果不能及时研究、提出、运用新思想、新理念、新办法，理论就会苍白无力，哲学社会科学就会“肌无力”。哲学社会科学创新可大可小，揭示一条规律是创新，提出一种学说是创新，阐明一个道理是创新，创造一种解决问题的办法也是创新。</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理论思维的起点决定着理论创新的结果。理论创新只能从问题开始。从某种意义上说，理论创新的过程就是发现问题、筛选问题、研究问题、解决问题的过程。马克思曾深刻指出：“主要的困难不是答案，而是问题。”“问题就是时代的口号，是它表现自己精神状态的最实际的呼声。”柏拉图的《理想国》、亚里士多德的《政治学》、托马斯·莫尔的《乌托邦》、康帕内拉的《太阳城》、洛克的《政府论》、孟德斯鸠的《论法的精神》、卢梭的《社会契约论》、汉密尔顿等人著的《联邦党人文集》、黑格尔的《法哲学原理》、克劳塞维茨的《战争论》、亚当·斯密的《国民财富的性质和原因的研究》、马尔萨斯的《人口原理》、凯恩斯的《就业利息和货币通论》、约瑟夫·熊彼特的《经济发展理论》、萨缪尔森的《经济学》、弗里德曼的《资本主义与自由》、西蒙·库兹涅茨的《各国的经济增长》等著作，过去我都翻阅过，一个重要感受就是这些著作都是时代的产物，都是思考和研究当时当地社会突出矛盾和问题的结果。</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改革开放以来，我们坚持理论创新，正确回答了什么是社会主义、怎样建设社会主义，建设什么样的党、怎样建设党，实现什么样的发展、怎样发展等重大课题，不断根据新的实践推出新的理论，为我们制定各项方针政策、推进各项工作提供了科学指导。推进国家治理体系和治理能力现代化，发展社会主义市场经济，发展社会主义民主政治，发展社会主义协商民主，建设中国特色社会主义法治体系，发展社会主义先进文化，培育和践行社会主义核心价值观，建设社会主义和谐社会，建设生态文明，构建开放型经济新体制，实施总体国家安全观，建设人类命运共同体，推进“一带一路”建设，坚持正确义利观，加强党的执政能力建设，坚持走中国特色强军之路、实现党在新形势下的强军目标，等等，都是我们提出的具有原创性、时代性的概念和理论。在这个过程中，我国哲学社会科学界作出了重大贡献，也形成了不可比拟的优势。</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当代中国的伟大社会变革，不是简单延续我国历史文化的母版，不是简单套用马克思主义经典作家设想的模板，不是其他国家社会主义实践的再版，也不是国外现代化发展的翻版，不可能找到现成的教科书。我国哲学社会科学应该以我们正在做的事情为中心，从我国改革发展的实践中挖掘新材料、发现新问题、提出新观点、构建新理论，加强对改革开放和社会主义现代化建设实践经验的系统总结，加强对发展社会主义市场经济、民主政治、先进文化、和谐社会、生态文明以及党的执政能力建设等领域的分析研究，加强对党中央治国理政新理念新思想新战略的研究阐释，提炼出有学理性的新理论，概括出有规律性的新实践。这是构建中国特色哲学社会科学的着力点、着重点。一切刻舟求剑、照猫画虎、生搬硬套、依样画葫芦的做法都是无济于事的。</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第三，体现系统性、专业性。中国特色哲学社会科学应该涵盖历史、经济、政治、文化、社会、生态、军事、党建等各领域，囊括传统学科、新兴学科、前沿学科、交叉学科、冷门学科等诸多学科，不断推进学科体系、学术体系、话语体系建设和创新，努力构建一个全方位、全领域、全要素的哲学社会科学体系。</w:t>
      </w:r>
      <w:r>
        <w:rPr>
          <w:rFonts w:ascii="华文仿宋" w:hAnsi="华文仿宋" w:eastAsia="华文仿宋"/>
          <w:sz w:val="32"/>
          <w:szCs w:val="32"/>
        </w:rPr>
        <w:t xml:space="preserve"> </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现在，我国哲学社会科学学科体系已基本确立，但还存在一些亟待解决的问题，主要是一些学科设置同社会发展联系不够紧密，学科体系不够健全，新兴学科、交叉学科建设比较薄弱。下一步，要突出优势、拓展领域、补齐短板、完善体系。一是要加强马克思主义学科建设。二是要加快完善对哲学社会科学具有支撑作用的学科，如哲学、历史学、经济学、政治学、法学、社会学、民族学、新闻学、人口学、宗教学、心理学等，打造具有中国特色和普遍意义的学科体系。三是要注重发展优势重点学科。四是要加快发展具有重要现实意义的新兴学科和交叉学科，使这些学科研究成为我国哲学社会科学的重要突破点。五是要重视发展具有重要文化价值和传承意义的“绝学”、冷门学科。这些学科看上去同现实距离较远，但养兵千日、用兵一时，需要时也要拿得出来、用得上。还有一些学科事关文化传承的问题，如甲骨文等古文字研究等，要重视这些学科，确保有人做、有传承。总之，要通过努力，使基础学科健全扎实、重点学科优势突出、新兴学科和交叉学科创新发展、冷门学科代有传承、基础研究和应用研究相辅相成、学术研究和成果应用相互促进。</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学科体系同教材体系密不可分。学科体系建设上不去，教材体系就上不去；反过来，教材体系上不去，学科体系就没有后劲。据统计，全国本科院校几乎都设立了哲学社会科学学科，文科生也占了在校学生很大比例。这些学生是我国哲学社会科学后备军，如果在学生阶段没有学会正确的世界观、方法论，没有打下扎实的知识基础，将来就难以担当重任。高校哲学社会科学有重要的育人功能，要面向全体学生，帮助学生形成正确的世界观、人生观、价值观，提高道德修养和精神境界，养成科学思维习惯，促进身心和人格健康发展。培养出好的哲学社会科学有用之才，就要有好的教材。经过努力，我们在实施马克思主义理论研究和建设工程的过程中，教材建设取得了重要成果，但总体看这方面还是一个短板。要抓好教材体系建设，形成适应中国特色社会主义发展要求、立足国际学术前沿、门类齐全的哲学社会科学教材体系。在教材编写、推广、使用上要注重体制机制创新，调动学者、学校、出版机构等方面积极性，大家共同来做好这项工作。</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发挥我国哲学社会科学作用，要注意加强话语体系建设。在解读中国实践、构建中国理论上，我们应该最有发言权，但实际上我国哲学社会科学在国际上的声音还比较小，还处于有理说不出、说了传不开的境地。要善于提炼标识性概念，打造易于为国际社会所理解和接受的新概念、新范畴、新表述，引导国际学术界展开研究和讨论。这项工作要从学科建设做起，每个学科都要构建成体系的学科理论和概念。要鼓励哲学社会科学机构参与和设立国际性学术组织，支持和鼓励建立海外中国学术研究中心，支持国外学会、基金会研究中国问题，加强国内外智库交流，推动海外中国学研究。要聚焦国际社会共同关注的问题，推出并牵头组织研究项目，增强我国哲学社会科学研究的国际影响力。要加强优秀外文学术网站和学术期刊建设，扶持面向国外推介高水平研究成果。对学者参加国际学术会议、发表学术文章，要给予支持。</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构建中国特色哲学社会科学是一个系统工程，是一项极其繁重的任务，要加强顶层设计，统筹各方面力量协同推进。要实施哲学社会科学创新工程，搭建哲学社会科学创新平台，全面推进哲学社会科学各领域创新。要充分发挥马克思主义理论研究和建设工程、中国特色社会主义理论体系研究中心、马克思主义学院、报刊网络理论宣传等思想理论工作平台的作用，深化拓展马克思主义理论研究和宣传教育。要运用互联网和大数据技术，加强哲学社会科学图书文献、网络、数据库等基础设施和信息化建设，加快国家哲学社会科学文献中心建设，构建方便快捷、资源共享的哲学社会科学研究信息化平台。要创新科研经费分配、资助、管理体制，更好发挥国家社科基金作用，把财政拨款和专项资助结合起来，把普遍性经费资助和竞争性经费资助结合起来，把政府资助和社会捐赠结合起来，加大科研投入，提高经费使用效率。要建立科学权威、公开透明的哲学社会科学成果评价体系，建立优秀成果推介制度，把优秀研究成果真正评出来、推广开。</w:t>
      </w:r>
    </w:p>
    <w:p>
      <w:pPr>
        <w:rPr>
          <w:rFonts w:ascii="华文仿宋" w:hAnsi="华文仿宋" w:eastAsia="华文仿宋"/>
          <w:sz w:val="32"/>
          <w:szCs w:val="32"/>
        </w:rPr>
      </w:pPr>
    </w:p>
    <w:p>
      <w:pPr>
        <w:ind w:firstLine="640" w:firstLineChars="200"/>
        <w:outlineLvl w:val="0"/>
        <w:rPr>
          <w:rFonts w:ascii="华文仿宋" w:hAnsi="华文仿宋" w:eastAsia="华文仿宋"/>
          <w:sz w:val="32"/>
          <w:szCs w:val="32"/>
        </w:rPr>
      </w:pPr>
      <w:bookmarkStart w:id="104" w:name="_Toc32080"/>
      <w:r>
        <w:rPr>
          <w:rFonts w:hint="eastAsia" w:ascii="华文仿宋" w:hAnsi="华文仿宋" w:eastAsia="华文仿宋"/>
          <w:sz w:val="32"/>
          <w:szCs w:val="32"/>
        </w:rPr>
        <w:t>第四个问题：加强和改善党对哲学社会科学工作的领导</w:t>
      </w:r>
      <w:bookmarkEnd w:id="104"/>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哲学社会科学事业是党和人民的重要事业，哲学社会科学战线是党和人民的重要战线。加强和改善党对哲学社会科学工作的领导，是繁荣发展我国哲学社会科学事业的根本保证。</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各级党委要把哲学社会科学工作纳入重要议事日程，加强政治领导和工作指导，一手抓繁荣发展、一手抓引导管理。要深化管理体制改革，形成既能把握正确方向又能激发科研活力的体制机制，统筹管理好重要人才、重要阵地、重大研究规划、重大研究项目、重大资金分配、重大评价评奖活动。要统筹国家层面研究和地方层面研究，优化科研布局，合理配置资源，处理好投入和效益、数量和质量、规模和结构的关系，增强哲学社会科学发展能力。各级领导干部特别是主要负责同志，既要有比较丰富的自然科学知识，又要有比较丰富的社会科学知识，以不断提高决策和领导水平。</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各级党委和政府要发挥哲学社会科学在治国理政中的重要作用。党的十八届三中全会提出，要加强中国特色新型智库建设，建立健全决策咨询制度。党的十八届五中全会强调，要实施哲学社会科学创新工程，建设中国特色新型智库。</w:t>
      </w:r>
      <w:r>
        <w:rPr>
          <w:rFonts w:ascii="华文仿宋" w:hAnsi="华文仿宋" w:eastAsia="华文仿宋"/>
          <w:sz w:val="32"/>
          <w:szCs w:val="32"/>
        </w:rPr>
        <w:t>2015年11月，我主持中央深改组会议，通过了国家高端智库建设试点工作方案，第一批高端智库已经建立并运行起来。我在那次会议上强调，要建设一批国家亟需、特色鲜明、制度创新、引领发展的高端智库，重点围绕国家重大战略需求开展前瞻性、针对性、储备性政策研究。近年来，哲学社会科学领域建设智库热情很高，成果也不少，为各</w:t>
      </w:r>
      <w:r>
        <w:rPr>
          <w:rFonts w:hint="eastAsia" w:ascii="华文仿宋" w:hAnsi="华文仿宋" w:eastAsia="华文仿宋"/>
          <w:sz w:val="32"/>
          <w:szCs w:val="32"/>
        </w:rPr>
        <w:t>级党政部门决策提供了有益帮助。同时，有的智库研究存在重数量、轻质量问题，有的存在重形式传播、轻内容创新问题，还有的流于搭台子、请名人、办论坛等形式主义的做法。智库建设要把重点放在提高研究质量、推动内容创新上。要加强决策部门同智库的信息共享和互动交流，把党政部门政策研究同智库对策研究紧密结合起来，引导和推动智库建设健康发展、更好发挥作用。</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构建中国特色哲学社会科学，要从人抓起，久久为功。哲学社会科学领域是知识分子密集的地方。目前，我国哲学社会科学有五路大军，我们要把这支队伍关心好、培养好、使用好，让广大哲学社会科学工作者成为先进思想的倡导者、学术研究的开拓者、社会风尚的引领者、党执政的坚定支持者。要实施以育人育才为中心的哲学社会科学整体发展战略，构筑学生、学术、学科一体的综合发展体系。要实施哲学社会科学人才工程，着力发现、培养、集聚一批有深厚马克思主义理论素养、学贯中西的思想家和理论家，一批理论功底扎实、勇于开拓创新的学科带头人，一批年富力强、锐意进取的中青年学术骨干，构建种类齐全、梯队衔接的哲学社会科学人才体系。要完善哲学社会科学领域职称评定和人才遴选制度，建立规范的奖励体系，表彰有突出贡献的哲学社会科学工作者，增强他们的荣誉感、责任感、获得感。宣传部门、组织人事部门、教育部门和高等院校、哲学社会科学研究机构、党校行政学院、党政部门所属研究机构、军队院校等要共同努力，形成培养哲学社会科学人才的良好激励机制，促进优秀人才不断成长。</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要认真贯彻党的知识分子政策，尊重劳动、尊重知识、尊重人才、尊重创造，做到政治上充分信任、思想上主动引导、工作上创造条件、生活上关心照顾，多为他们办实事、做好事、解难事。领导干部要以科学的态度对待哲学社会科学，尊重哲学社会科学工作者的辛勤付出和研究成果，不要觉得哲学社会科学问题自己都能讲讲，不是什么大不了的学问。要主动同专家学者打交道、交朋友，经常给他们出题目，多听取他们的意见和建议。要加强哲学社会科学优秀人才使用，让德才兼备的人才在重要岗位上发挥作用。</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百花齐放、百家争鸣，是繁荣发展我国哲学社会科学的重要方针。要提倡理论创新和知识创新，鼓励大胆探索，开展平等、健康、活泼和充分说理的学术争鸣，活跃学术空气。要坚持和发扬学术民主，尊重差异，包容多样，提倡不同学术观点、不同风格学派相互切磋、平等讨论。要正确区分学术问题和政治问题，不要把一般的学术问题当成政治问题，也不要把政治问题当作一般的学术问题，既反对打着学术研究旗号从事违背学术道德、违反宪法法律的假学术行为，也反对把学术问题和政治问题混淆起来、用解决政治问题的办法对待学术问题的简单化做法。</w:t>
      </w:r>
    </w:p>
    <w:p>
      <w:pPr>
        <w:rPr>
          <w:rFonts w:ascii="华文仿宋" w:hAnsi="华文仿宋" w:eastAsia="华文仿宋"/>
          <w:sz w:val="32"/>
          <w:szCs w:val="32"/>
        </w:rPr>
      </w:pP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繁荣发展我国哲学社会科学，必须解决好学风问题。当前，哲学社会科学领域存在一些不良风气，学术浮夸、学术不端、学术腐败现象不同程度存在，有的急功近利、东拼西凑、粗制滥造，有的逃避现实、闭门造车、坐而论道，有的剽窃他人成果甚至篡改文献、捏造数据。有的同志比较激烈地说，现在是著作等“身”者不少、著作等“心”者不多。要大力弘扬优良学风，把软约束和硬措施结合起来，推动形成崇尚精品、严谨治学、注重诚信、讲求责任的优良学风，营造风清气正、互学互鉴、积极向上的学术生态。广大哲学社会科学工作者要树立良好学术道德，自觉遵守学术规范，讲究博学、审问、慎思、明辨、笃行，崇尚“士以弘道”的价值追求，真正把做人、做事、做学问统一起来。要有“板凳要坐十年冷，文章不写一句空”的执着坚守，耐得住寂寞，经得起诱惑，守得住底线，立志做大学问、做真学问。要把社会责任放在首位，严肃对待学术研究的社会效果，自觉践行社会主义核心价值观，做真善美的追求者和传播者，以深厚的学识修养赢得尊重，以高尚的人格魅力引领风气，在为祖国、为人民立德立言中成就自我、实现价值。</w:t>
      </w:r>
    </w:p>
    <w:p>
      <w:pPr>
        <w:rPr>
          <w:rFonts w:ascii="华文仿宋" w:hAnsi="华文仿宋" w:eastAsia="华文仿宋"/>
          <w:sz w:val="32"/>
          <w:szCs w:val="32"/>
        </w:rPr>
      </w:pPr>
    </w:p>
    <w:p>
      <w:pPr>
        <w:ind w:firstLine="640" w:firstLineChars="200"/>
        <w:rPr>
          <w:rFonts w:hint="eastAsia" w:ascii="华文仿宋" w:hAnsi="华文仿宋" w:eastAsia="华文仿宋"/>
          <w:sz w:val="32"/>
          <w:szCs w:val="32"/>
        </w:rPr>
      </w:pPr>
      <w:r>
        <w:rPr>
          <w:rFonts w:hint="eastAsia" w:ascii="华文仿宋" w:hAnsi="华文仿宋" w:eastAsia="华文仿宋"/>
          <w:sz w:val="32"/>
          <w:szCs w:val="32"/>
        </w:rPr>
        <w:t>同志们！在中国特色社会主义发展历史进程中，我国广大哲学社会科学工作者天地广阔。希望大家不畏艰辛、不辱使命，以自己的智慧和努力，为实现“两个一百年”奋斗目标、实现中华民族伟大复兴的中国梦不断作出新的更大的贡献！</w:t>
      </w:r>
    </w:p>
    <w:p>
      <w:pPr>
        <w:pStyle w:val="8"/>
        <w:jc w:val="both"/>
        <w:rPr>
          <w:rFonts w:hint="eastAsia" w:ascii="方正小标宋简体" w:hAnsi="方正小标宋简体" w:eastAsia="方正小标宋简体" w:cs="方正小标宋简体"/>
          <w:sz w:val="44"/>
          <w:szCs w:val="44"/>
          <w:lang w:val="en-US" w:eastAsia="zh-CN"/>
        </w:rPr>
      </w:pPr>
      <w:bookmarkStart w:id="105" w:name="_Toc29054"/>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pStyle w:val="8"/>
        <w:jc w:val="both"/>
        <w:rPr>
          <w:rFonts w:hint="eastAsia" w:ascii="方正小标宋简体" w:hAnsi="方正小标宋简体" w:eastAsia="方正小标宋简体" w:cs="方正小标宋简体"/>
          <w:sz w:val="44"/>
          <w:szCs w:val="44"/>
          <w:lang w:val="en-US" w:eastAsia="zh-CN"/>
        </w:rPr>
      </w:pPr>
    </w:p>
    <w:p>
      <w:pPr>
        <w:keepNext w:val="0"/>
        <w:keepLines w:val="0"/>
        <w:widowControl/>
        <w:suppressLineNumbers w:val="0"/>
        <w:jc w:val="left"/>
        <w:rPr>
          <w:rFonts w:ascii="Droid Sans Fallback" w:hAnsi="Droid Sans Fallback" w:eastAsia="Droid Sans Fallback" w:cs="Droid Sans Fallback"/>
          <w:b/>
          <w:bCs/>
          <w:color w:val="000000"/>
          <w:kern w:val="0"/>
          <w:sz w:val="36"/>
          <w:szCs w:val="36"/>
          <w:lang w:val="en-US" w:eastAsia="zh-CN" w:bidi="ar"/>
        </w:rPr>
      </w:pPr>
    </w:p>
    <w:p>
      <w:pPr>
        <w:pStyle w:val="8"/>
        <w:jc w:val="both"/>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原著文章</w:t>
      </w:r>
      <w:bookmarkEnd w:id="105"/>
      <w:r>
        <w:rPr>
          <w:rFonts w:hint="eastAsia" w:ascii="方正小标宋简体" w:hAnsi="方正小标宋简体" w:eastAsia="方正小标宋简体" w:cs="方正小标宋简体"/>
          <w:sz w:val="44"/>
          <w:szCs w:val="44"/>
          <w:lang w:val="en-US" w:eastAsia="zh-CN"/>
        </w:rPr>
        <w:t>19</w:t>
      </w:r>
    </w:p>
    <w:p>
      <w:pPr>
        <w:pStyle w:val="8"/>
        <w:jc w:val="center"/>
        <w:rPr>
          <w:rFonts w:hint="eastAsia" w:ascii="方正小标宋简体" w:hAnsi="方正小标宋简体" w:eastAsia="方正小标宋简体" w:cs="方正小标宋简体"/>
          <w:sz w:val="44"/>
          <w:szCs w:val="44"/>
          <w:lang w:val="en-US" w:eastAsia="zh-CN"/>
        </w:rPr>
      </w:pPr>
      <w:bookmarkStart w:id="106" w:name="_Toc14546"/>
      <w:r>
        <w:rPr>
          <w:rFonts w:hint="eastAsia" w:ascii="方正小标宋简体" w:hAnsi="方正小标宋简体" w:eastAsia="方正小标宋简体" w:cs="方正小标宋简体"/>
          <w:sz w:val="44"/>
          <w:szCs w:val="44"/>
          <w:lang w:val="en-US" w:eastAsia="zh-CN"/>
        </w:rPr>
        <w:t>不断推进实践基础上的理论创新</w:t>
      </w:r>
      <w:bookmarkEnd w:id="106"/>
    </w:p>
    <w:p>
      <w:pPr>
        <w:jc w:val="center"/>
        <w:rPr>
          <w:rFonts w:ascii="华文仿宋" w:hAnsi="华文仿宋" w:eastAsia="华文仿宋"/>
          <w:sz w:val="32"/>
          <w:szCs w:val="32"/>
        </w:rPr>
      </w:pPr>
      <w:r>
        <w:rPr>
          <w:rFonts w:hint="eastAsia" w:ascii="华文仿宋" w:hAnsi="华文仿宋" w:eastAsia="华文仿宋"/>
          <w:sz w:val="32"/>
          <w:szCs w:val="32"/>
        </w:rPr>
        <w:t>习近平</w:t>
      </w:r>
    </w:p>
    <w:p>
      <w:pPr>
        <w:jc w:val="center"/>
        <w:outlineLvl w:val="0"/>
        <w:rPr>
          <w:rFonts w:ascii="华文仿宋" w:hAnsi="华文仿宋" w:eastAsia="华文仿宋"/>
          <w:sz w:val="32"/>
          <w:szCs w:val="32"/>
        </w:rPr>
      </w:pPr>
      <w:bookmarkStart w:id="107" w:name="_Toc30506"/>
      <w:r>
        <w:rPr>
          <w:rFonts w:hint="eastAsia" w:ascii="华文仿宋" w:hAnsi="华文仿宋" w:eastAsia="华文仿宋"/>
          <w:sz w:val="32"/>
          <w:szCs w:val="32"/>
        </w:rPr>
        <w:t>一</w:t>
      </w:r>
      <w:bookmarkEnd w:id="107"/>
    </w:p>
    <w:p>
      <w:pPr>
        <w:ind w:firstLine="640" w:firstLineChars="200"/>
        <w:rPr>
          <w:rFonts w:ascii="华文仿宋" w:hAnsi="华文仿宋" w:eastAsia="华文仿宋"/>
          <w:sz w:val="32"/>
          <w:szCs w:val="32"/>
        </w:rPr>
      </w:pPr>
      <w:r>
        <w:rPr>
          <w:rFonts w:hint="eastAsia" w:ascii="华文仿宋" w:hAnsi="华文仿宋" w:eastAsia="华文仿宋"/>
          <w:sz w:val="32"/>
          <w:szCs w:val="32"/>
        </w:rPr>
        <w:t>坚持不忘初心、继续前进，就要坚持马克思主义的指导地位，坚持把马克思主义基本原理同当代中国实际和时代特点紧密结合起来，推进理论创新、实践创新，不断把马克思主义中国化推向前进。</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指导思想是一个政党的精神旗帜。九十五年来，中国共产党之所以能够完成近代以来各种政治力量不可能完成的艰巨任务，就在于始终把马克思主义这一科学理论作为自己的行动指南，并坚持在实践中不断丰富和发展马克思主义。这使我们党得以摆脱以往一切政治力量追求自身特殊利益的局限，以唯物辩证的科学精神、无私无畏的博大胸怀领导和推动中国革命、建设、改革，不断坚持真理、修正错误。无论是处于顺境还是逆境，我们党从未动摇对马克思主义的信仰。</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马克思主义及其在中国的发展，为党和人民事业发展提供了既一脉相承又与时俱进的科学理论指导，为增进全党全国各族人民团结统一提供了坚实思想基础。</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马克思主义是我们立党立国的根本指导思想。背离或放弃马克思主义，我们党就会失去灵魂、迷失方向。在坚持马克思主义指导地位这一根本问题上，我们必须坚定不移，任何时候任何情况下都不能有丝毫动摇。</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同时，面对新的时代特点和实践要求，马克思主义也面临着进一步中国化、时代化、大众化的问题。马克思主义并没有结束真理，而是开辟了通向真理的道路。恩格斯早就说过：“马克思的整个世界观不是教义，而是方法。它提供的不是现成的教条，而是进一步研究的出发点和供这种研究使用的方法。”</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时代是思想之母，实践是理论之源。实践发展永无止境，我们认识真理、进行理论创新就永无止境。今天，时代变化和我国发展的广度和深度远远超出了马克思主义经典作家当时的想象。同时，我国社会主义只有几十年实践、还处在初级阶段，事业越发展新情况新问题就越多，也就越需要我们在实践上大胆探索、在理论上不断突破。</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理论上不彻底，就难以服人。我们要以更加宽阔的眼界审视马克思主义在当代发展的现实基础和实践需要，坚持问题导向，坚持以我们正在做的事情为中心，聆听时代声音，更加深入地推动马克思主义同当代中国发展的具体实际相结合，不断开辟二十一世纪马克思主义发展新境界，让当代中国马克思主义放射出更加灿烂的真理光芒。（2</w:t>
      </w:r>
      <w:r>
        <w:rPr>
          <w:rFonts w:ascii="华文仿宋" w:hAnsi="华文仿宋" w:eastAsia="华文仿宋"/>
          <w:sz w:val="32"/>
          <w:szCs w:val="32"/>
        </w:rPr>
        <w:t>016</w:t>
      </w:r>
      <w:r>
        <w:rPr>
          <w:rFonts w:hint="eastAsia" w:ascii="华文仿宋" w:hAnsi="华文仿宋" w:eastAsia="华文仿宋"/>
          <w:sz w:val="32"/>
          <w:szCs w:val="32"/>
        </w:rPr>
        <w:t>年7月1日在庆祝中国共产党成立九十五周年大会上的讲话）</w:t>
      </w:r>
    </w:p>
    <w:p>
      <w:pPr>
        <w:ind w:firstLine="640" w:firstLineChars="200"/>
        <w:jc w:val="center"/>
        <w:rPr>
          <w:rFonts w:ascii="华文仿宋" w:hAnsi="华文仿宋" w:eastAsia="华文仿宋"/>
          <w:sz w:val="32"/>
          <w:szCs w:val="32"/>
        </w:rPr>
      </w:pPr>
      <w:r>
        <w:rPr>
          <w:rFonts w:hint="eastAsia" w:ascii="华文仿宋" w:hAnsi="华文仿宋" w:eastAsia="华文仿宋"/>
          <w:sz w:val="32"/>
          <w:szCs w:val="32"/>
        </w:rPr>
        <w:t>二</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马克思主义发展历程、马克思主义中国化发展历程都告诉我们：社会实践是不断发展的，我们的思想认识也必须不断前进，不断根据实践要求进行创新。世界在变化，时代在前进，实践发展永无止境，我们认识真理、不断进行理论和实践创新、不断开创事业新局面的征程也永无止境。</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一九三七年七月，毛泽东同志在《实践论》中指出：“通过实践而发现真理，又通过实践而证实真理和发展真理。从感性认识而能动地发展到理性认识，又从理性认识而能动地指导革命实践，改造主观世界和客观世界。实践、认识、再实践、再认识，这种形式，循环往复以至无穷，而实践和认识之每一循环的内容，都比较地进到了高一级的程度。这就是辩证唯物论的全部认识论，这就是辩证唯物论的知行统一观。”坚持马克思主义，最重要的就是坚持马克思主义的科学原理和科学精神、创新精神，善于根据客观情况的变化，不断从人民群众实践中吸取营养，不断丰富和发展理论，使理论更好指导我们的工作。</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在前进道路上，我们要根据新的实践不断进行新的探索，使我们党的理论不断向前发展，不断为实践提供新的理论指导，保证我们党始终走在时代前列。（2</w:t>
      </w:r>
      <w:r>
        <w:rPr>
          <w:rFonts w:ascii="华文仿宋" w:hAnsi="华文仿宋" w:eastAsia="华文仿宋"/>
          <w:sz w:val="32"/>
          <w:szCs w:val="32"/>
        </w:rPr>
        <w:t>016</w:t>
      </w:r>
      <w:r>
        <w:rPr>
          <w:rFonts w:hint="eastAsia" w:ascii="华文仿宋" w:hAnsi="华文仿宋" w:eastAsia="华文仿宋"/>
          <w:sz w:val="32"/>
          <w:szCs w:val="32"/>
        </w:rPr>
        <w:t>年9月2</w:t>
      </w:r>
      <w:r>
        <w:rPr>
          <w:rFonts w:ascii="华文仿宋" w:hAnsi="华文仿宋" w:eastAsia="华文仿宋"/>
          <w:sz w:val="32"/>
          <w:szCs w:val="32"/>
        </w:rPr>
        <w:t>9</w:t>
      </w:r>
      <w:r>
        <w:rPr>
          <w:rFonts w:hint="eastAsia" w:ascii="华文仿宋" w:hAnsi="华文仿宋" w:eastAsia="华文仿宋"/>
          <w:sz w:val="32"/>
          <w:szCs w:val="32"/>
        </w:rPr>
        <w:t>日在学习《胡锦涛文选》报告会上的讲话）</w:t>
      </w:r>
    </w:p>
    <w:p>
      <w:pPr>
        <w:ind w:firstLine="640" w:firstLineChars="200"/>
        <w:jc w:val="center"/>
        <w:outlineLvl w:val="0"/>
        <w:rPr>
          <w:rFonts w:ascii="华文仿宋" w:hAnsi="华文仿宋" w:eastAsia="华文仿宋"/>
          <w:sz w:val="32"/>
          <w:szCs w:val="32"/>
        </w:rPr>
      </w:pPr>
      <w:bookmarkStart w:id="108" w:name="_Toc16219"/>
      <w:r>
        <w:rPr>
          <w:rFonts w:hint="eastAsia" w:ascii="华文仿宋" w:hAnsi="华文仿宋" w:eastAsia="华文仿宋"/>
          <w:sz w:val="32"/>
          <w:szCs w:val="32"/>
        </w:rPr>
        <w:t>三</w:t>
      </w:r>
      <w:bookmarkEnd w:id="108"/>
    </w:p>
    <w:p>
      <w:pPr>
        <w:ind w:firstLine="640" w:firstLineChars="200"/>
        <w:rPr>
          <w:rFonts w:ascii="华文仿宋" w:hAnsi="华文仿宋" w:eastAsia="华文仿宋"/>
          <w:sz w:val="32"/>
          <w:szCs w:val="32"/>
        </w:rPr>
      </w:pPr>
      <w:r>
        <w:rPr>
          <w:rFonts w:hint="eastAsia" w:ascii="华文仿宋" w:hAnsi="华文仿宋" w:eastAsia="华文仿宋"/>
          <w:sz w:val="32"/>
          <w:szCs w:val="32"/>
        </w:rPr>
        <w:t>我们党是高度重视理论建设和理论指导的党，强调理论必须同实践相统一。我们坚持和发展中国特色社会主义，必须高度重视理论的作用，增强理论自信和战略定力。在新的时代条件下，我们要进行伟大斗争、建设伟大工程、推进伟大事业、实现伟大梦想，仍然需要保持和发扬马克思主义政党与时俱进的理论品格，勇于推进实践基础上的理论创新。时代是思想之母，实践是理论之源。我们要在迅速变化的时代中赢得主动，要在新的伟大斗争中赢得胜利，就要在坚持马克思主义基本原理的基础上，以更宽广的视野、更长远的眼光来思考和把握国家未来发展面临的一系列重大战略问题，在理论上不断拓展新视野、作出新概括。（2</w:t>
      </w:r>
      <w:r>
        <w:rPr>
          <w:rFonts w:ascii="华文仿宋" w:hAnsi="华文仿宋" w:eastAsia="华文仿宋"/>
          <w:sz w:val="32"/>
          <w:szCs w:val="32"/>
        </w:rPr>
        <w:t>017</w:t>
      </w:r>
      <w:r>
        <w:rPr>
          <w:rFonts w:hint="eastAsia" w:ascii="华文仿宋" w:hAnsi="华文仿宋" w:eastAsia="华文仿宋"/>
          <w:sz w:val="32"/>
          <w:szCs w:val="32"/>
        </w:rPr>
        <w:t>年7月2</w:t>
      </w:r>
      <w:r>
        <w:rPr>
          <w:rFonts w:ascii="华文仿宋" w:hAnsi="华文仿宋" w:eastAsia="华文仿宋"/>
          <w:sz w:val="32"/>
          <w:szCs w:val="32"/>
        </w:rPr>
        <w:t>6</w:t>
      </w:r>
      <w:r>
        <w:rPr>
          <w:rFonts w:hint="eastAsia" w:ascii="华文仿宋" w:hAnsi="华文仿宋" w:eastAsia="华文仿宋"/>
          <w:sz w:val="32"/>
          <w:szCs w:val="32"/>
        </w:rPr>
        <w:t>日在省部级主要领导干部“学习习近平总书记重要讲话精神，迎接党的十九大”专题研讨班开班式上的讲话）</w:t>
      </w:r>
    </w:p>
    <w:p>
      <w:pPr>
        <w:ind w:firstLine="640" w:firstLineChars="200"/>
        <w:jc w:val="center"/>
        <w:rPr>
          <w:rFonts w:ascii="华文仿宋" w:hAnsi="华文仿宋" w:eastAsia="华文仿宋"/>
          <w:sz w:val="32"/>
          <w:szCs w:val="32"/>
        </w:rPr>
      </w:pPr>
      <w:r>
        <w:rPr>
          <w:rFonts w:hint="eastAsia" w:ascii="华文仿宋" w:hAnsi="华文仿宋" w:eastAsia="华文仿宋"/>
          <w:sz w:val="32"/>
          <w:szCs w:val="32"/>
        </w:rPr>
        <w:t>四</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必须坚持马克思主义指导地位，不断推进实践基础上的理论创新。改革开放四十年的实践启示我们：创新是改革开放的生命。实践发展永无止境，解放思想永无止境。恩格斯说：“一切社会变迁和政治变革的终极原因，不应当到人们的头脑中，到人们对永恒的真理和正义的日益增进的认识中去寻找，而应当到生产方式和交换方式的变更中去寻找”。我们坚持理论联系实际，及时回答时代之问、人民之问，廓清困扰和束缚实践发展的思想迷雾，不断推进马克思主义中国化时代化大众化，不断开辟马克思主义发展新境界。</w:t>
      </w:r>
    </w:p>
    <w:p>
      <w:pPr>
        <w:ind w:firstLine="640" w:firstLineChars="200"/>
        <w:rPr>
          <w:rFonts w:ascii="华文仿宋" w:hAnsi="华文仿宋" w:eastAsia="华文仿宋"/>
          <w:sz w:val="32"/>
          <w:szCs w:val="32"/>
        </w:rPr>
      </w:pPr>
      <w:r>
        <w:rPr>
          <w:rFonts w:hint="eastAsia" w:ascii="华文仿宋" w:hAnsi="华文仿宋" w:eastAsia="华文仿宋"/>
          <w:sz w:val="32"/>
          <w:szCs w:val="32"/>
        </w:rPr>
        <w:t>前进道路上，我们必须坚持以马克思列宁主义、毛泽东思想、邓小平理论、“三个代表”重要思想、科学发展观、新时代中国特色社会主义思想为指导，坚持解放思想和实事求是有机统一。发展二十一世纪马克思主义、当代中国马克思主义，是当代中国共产党人责无旁贷的历史责任。我们要强化问题意识、时代意识、战略意识，用深邃的历史眼光、宽广的国际视野把握事物发展的本质和内在联系，紧密跟踪亿万人民的创造性实践，借鉴吸收人类一切优秀文明成果，不断回答时代和实践给我们提出的新的重大课题，让当代中国马克思主义放射出更加灿烂的真理光芒。（2</w:t>
      </w:r>
      <w:r>
        <w:rPr>
          <w:rFonts w:ascii="华文仿宋" w:hAnsi="华文仿宋" w:eastAsia="华文仿宋"/>
          <w:sz w:val="32"/>
          <w:szCs w:val="32"/>
        </w:rPr>
        <w:t>018</w:t>
      </w:r>
      <w:r>
        <w:rPr>
          <w:rFonts w:hint="eastAsia" w:ascii="华文仿宋" w:hAnsi="华文仿宋" w:eastAsia="华文仿宋"/>
          <w:sz w:val="32"/>
          <w:szCs w:val="32"/>
        </w:rPr>
        <w:t>年1</w:t>
      </w:r>
      <w:r>
        <w:rPr>
          <w:rFonts w:ascii="华文仿宋" w:hAnsi="华文仿宋" w:eastAsia="华文仿宋"/>
          <w:sz w:val="32"/>
          <w:szCs w:val="32"/>
        </w:rPr>
        <w:t>2</w:t>
      </w:r>
      <w:r>
        <w:rPr>
          <w:rFonts w:hint="eastAsia" w:ascii="华文仿宋" w:hAnsi="华文仿宋" w:eastAsia="华文仿宋"/>
          <w:sz w:val="32"/>
          <w:szCs w:val="32"/>
        </w:rPr>
        <w:t>月1</w:t>
      </w:r>
      <w:r>
        <w:rPr>
          <w:rFonts w:ascii="华文仿宋" w:hAnsi="华文仿宋" w:eastAsia="华文仿宋"/>
          <w:sz w:val="32"/>
          <w:szCs w:val="32"/>
        </w:rPr>
        <w:t>8</w:t>
      </w:r>
      <w:r>
        <w:rPr>
          <w:rFonts w:hint="eastAsia" w:ascii="华文仿宋" w:hAnsi="华文仿宋" w:eastAsia="华文仿宋"/>
          <w:sz w:val="32"/>
          <w:szCs w:val="32"/>
        </w:rPr>
        <w:t>日在庆祝改革开放四十周年大会上的讲话）</w:t>
      </w:r>
    </w:p>
    <w:p>
      <w:pPr>
        <w:ind w:firstLine="640" w:firstLineChars="200"/>
        <w:rPr>
          <w:rFonts w:hint="eastAsia" w:ascii="华文仿宋" w:hAnsi="华文仿宋" w:eastAsia="华文仿宋"/>
          <w:sz w:val="32"/>
          <w:szCs w:val="32"/>
        </w:rPr>
      </w:pPr>
      <w:r>
        <w:rPr>
          <w:rFonts w:hint="eastAsia" w:ascii="华文仿宋" w:hAnsi="华文仿宋" w:eastAsia="华文仿宋"/>
          <w:sz w:val="32"/>
          <w:szCs w:val="32"/>
        </w:rPr>
        <w:t>（这是习近平同志2</w:t>
      </w:r>
      <w:r>
        <w:rPr>
          <w:rFonts w:ascii="华文仿宋" w:hAnsi="华文仿宋" w:eastAsia="华文仿宋"/>
          <w:sz w:val="32"/>
          <w:szCs w:val="32"/>
        </w:rPr>
        <w:t>016</w:t>
      </w:r>
      <w:r>
        <w:rPr>
          <w:rFonts w:hint="eastAsia" w:ascii="华文仿宋" w:hAnsi="华文仿宋" w:eastAsia="华文仿宋"/>
          <w:sz w:val="32"/>
          <w:szCs w:val="32"/>
        </w:rPr>
        <w:t>年7月至2</w:t>
      </w:r>
      <w:r>
        <w:rPr>
          <w:rFonts w:ascii="华文仿宋" w:hAnsi="华文仿宋" w:eastAsia="华文仿宋"/>
          <w:sz w:val="32"/>
          <w:szCs w:val="32"/>
        </w:rPr>
        <w:t>018</w:t>
      </w:r>
      <w:r>
        <w:rPr>
          <w:rFonts w:hint="eastAsia" w:ascii="华文仿宋" w:hAnsi="华文仿宋" w:eastAsia="华文仿宋"/>
          <w:sz w:val="32"/>
          <w:szCs w:val="32"/>
        </w:rPr>
        <w:t>年1</w:t>
      </w:r>
      <w:r>
        <w:rPr>
          <w:rFonts w:ascii="华文仿宋" w:hAnsi="华文仿宋" w:eastAsia="华文仿宋"/>
          <w:sz w:val="32"/>
          <w:szCs w:val="32"/>
        </w:rPr>
        <w:t>2</w:t>
      </w:r>
      <w:r>
        <w:rPr>
          <w:rFonts w:hint="eastAsia" w:ascii="华文仿宋" w:hAnsi="华文仿宋" w:eastAsia="华文仿宋"/>
          <w:sz w:val="32"/>
          <w:szCs w:val="32"/>
        </w:rPr>
        <w:t>月期间讲话中有关不断推进实践基础上的理论创新内容的节录。）</w:t>
      </w: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ind w:firstLine="640" w:firstLineChars="200"/>
        <w:rPr>
          <w:rFonts w:hint="eastAsia" w:ascii="华文仿宋" w:hAnsi="华文仿宋" w:eastAsia="华文仿宋"/>
          <w:sz w:val="32"/>
          <w:szCs w:val="32"/>
        </w:rPr>
      </w:pPr>
    </w:p>
    <w:p>
      <w:pPr>
        <w:keepNext w:val="0"/>
        <w:keepLines w:val="0"/>
        <w:widowControl/>
        <w:suppressLineNumbers w:val="0"/>
        <w:jc w:val="left"/>
        <w:rPr>
          <w:rFonts w:hint="eastAsia" w:ascii="方正小标宋简体" w:hAnsi="方正小标宋简体" w:eastAsia="方正小标宋简体" w:cs="方正小标宋简体"/>
          <w:b/>
          <w:bCs/>
          <w:color w:val="000000"/>
          <w:kern w:val="0"/>
          <w:sz w:val="44"/>
          <w:szCs w:val="44"/>
          <w:lang w:val="en-US" w:eastAsia="zh-CN" w:bidi="ar"/>
        </w:rPr>
      </w:pPr>
      <w:r>
        <w:rPr>
          <w:rFonts w:hint="eastAsia" w:ascii="方正小标宋简体" w:hAnsi="方正小标宋简体" w:eastAsia="方正小标宋简体" w:cs="方正小标宋简体"/>
          <w:b/>
          <w:bCs/>
          <w:color w:val="000000"/>
          <w:kern w:val="0"/>
          <w:sz w:val="44"/>
          <w:szCs w:val="44"/>
          <w:lang w:val="en-US" w:eastAsia="zh-CN" w:bidi="ar"/>
        </w:rPr>
        <w:t>原著文章20</w:t>
      </w:r>
    </w:p>
    <w:p>
      <w:pPr>
        <w:keepNext w:val="0"/>
        <w:keepLines w:val="0"/>
        <w:widowControl/>
        <w:suppressLineNumbers w:val="0"/>
        <w:ind w:firstLine="442" w:firstLineChars="100"/>
        <w:jc w:val="left"/>
        <w:rPr>
          <w:rFonts w:hint="eastAsia" w:ascii="方正小标宋简体" w:hAnsi="方正小标宋简体" w:eastAsia="方正小标宋简体" w:cs="方正小标宋简体"/>
          <w:b/>
          <w:bCs/>
          <w:color w:val="000000"/>
          <w:kern w:val="0"/>
          <w:sz w:val="44"/>
          <w:szCs w:val="44"/>
          <w:lang w:val="en-US" w:eastAsia="zh-CN" w:bidi="ar"/>
        </w:rPr>
      </w:pPr>
      <w:r>
        <w:rPr>
          <w:rFonts w:hint="eastAsia" w:ascii="方正小标宋简体" w:hAnsi="方正小标宋简体" w:eastAsia="方正小标宋简体" w:cs="方正小标宋简体"/>
          <w:b/>
          <w:bCs/>
          <w:color w:val="000000"/>
          <w:kern w:val="0"/>
          <w:sz w:val="44"/>
          <w:szCs w:val="44"/>
          <w:lang w:val="en-US" w:eastAsia="zh-CN" w:bidi="ar"/>
        </w:rPr>
        <w:t>弘扬伟大长征精神，走好今天的长征路</w:t>
      </w:r>
    </w:p>
    <w:p>
      <w:pPr>
        <w:keepNext w:val="0"/>
        <w:keepLines w:val="0"/>
        <w:widowControl/>
        <w:suppressLineNumbers w:val="0"/>
        <w:jc w:val="center"/>
        <w:rPr>
          <w:rFonts w:hint="default" w:ascii="方正小标宋简体" w:hAnsi="方正小标宋简体" w:eastAsia="方正小标宋简体" w:cs="方正小标宋简体"/>
          <w:b/>
          <w:bCs/>
          <w:color w:val="000000"/>
          <w:kern w:val="0"/>
          <w:sz w:val="32"/>
          <w:szCs w:val="32"/>
          <w:lang w:val="en-US" w:eastAsia="zh-CN" w:bidi="ar"/>
        </w:rPr>
      </w:pPr>
      <w:r>
        <w:rPr>
          <w:rFonts w:hint="default" w:ascii="方正小标宋简体" w:hAnsi="方正小标宋简体" w:eastAsia="方正小标宋简体" w:cs="方正小标宋简体"/>
          <w:b/>
          <w:bCs/>
          <w:color w:val="000000"/>
          <w:kern w:val="0"/>
          <w:sz w:val="32"/>
          <w:szCs w:val="32"/>
          <w:lang w:val="en-US" w:eastAsia="zh-CN" w:bidi="ar"/>
        </w:rPr>
        <w:t>（2016年 10月 21日）</w:t>
      </w:r>
    </w:p>
    <w:p>
      <w:pPr>
        <w:keepNext w:val="0"/>
        <w:keepLines w:val="0"/>
        <w:widowControl/>
        <w:suppressLineNumbers w:val="0"/>
        <w:jc w:val="center"/>
        <w:rPr>
          <w:rFonts w:hint="default" w:ascii="方正小标宋简体" w:hAnsi="方正小标宋简体" w:eastAsia="方正小标宋简体" w:cs="方正小标宋简体"/>
          <w:b/>
          <w:bCs/>
          <w:color w:val="000000"/>
          <w:kern w:val="0"/>
          <w:sz w:val="32"/>
          <w:szCs w:val="32"/>
          <w:lang w:val="en-US" w:eastAsia="zh-CN" w:bidi="ar"/>
        </w:rPr>
      </w:pPr>
      <w:r>
        <w:rPr>
          <w:rFonts w:hint="eastAsia" w:ascii="方正小标宋简体" w:hAnsi="方正小标宋简体" w:eastAsia="方正小标宋简体" w:cs="方正小标宋简体"/>
          <w:b/>
          <w:bCs/>
          <w:color w:val="000000"/>
          <w:kern w:val="0"/>
          <w:sz w:val="32"/>
          <w:szCs w:val="32"/>
          <w:lang w:val="en-US" w:eastAsia="zh-CN" w:bidi="ar"/>
        </w:rPr>
        <w:t>习近平</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长征这一人类历史上的伟大壮举，留给我们最可宝贵的精神财富，就是中国共产党人和红军将士用生命和热血铸就的伟大长征精神。伟大长征精神，就是把全国人民和中华民族的根本利益看得高于一切，坚定革命的理想和信念，坚信正义事业必然胜利的精神；就是为了救国救民，不怕任何艰难险阻，不惜付出一切牺牲的精神；就是坚持独立自主、实事求是，一切从实际出发的精神；就是顾全大局、严守纪律、紧密团结的精神；就是紧紧依靠人民群众，同人民群众生死相依、患难与共、艰苦奋斗的精神。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伟大长征精神，是中国共产党人及其领导的人民军队革命风范的生动反映，是中华民族自强不息的民族品格的集中展示，是以爱国主义为核心的民族精神的最高体现。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人无精神则不立，国无精神则不强。精神是一个民族赖以长久生存的灵魂，唯有精神上达到一定的高度，这个民族才能在历史的洪流中屹立不倒、奋勇向前。伟大长征精神，作为中国共产党人红色基因和精神族谱的重要组成部分，已经深深融入中华民族的血脉和灵魂，成为社会主义核心价值观的丰富滋养，成为鼓舞和激励中国人民不断攻坚克难、从胜利走向胜利的强大精神动力。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历史是人民创造的，英雄的人民创造英雄的历史。今天中国的进步和发展，就是从长征中走出来的。早在新中国成立前夕，毛泽东同志就告诫我们：“夺取全国胜利，这只是万里长征走完了第一步。”〔1〕新中国成立后，经过艰苦摸索和曲折实践，我们开启了改革开放新时代，迈上了建设中国特色社会主义新长征之路。 改革开放 30多年来，在中国共产党领导下，全国各族人民团结一心、艰苦奋斗，我国改革开放和社会主义现代化事业加速发展，人民生活得到根本改善，我国社会主义制度极大巩固和发展，我们迎来了中华民族实现伟大复兴的光明前景。坚持和发展中国特色社会主义是一项长期的艰巨的历史任务。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邓小平同志说：“我们搞社会主义才几十年，还处在初级阶段。巩固和发展社会主义制度，还需要一个很长的历史阶段，需要我们几代人、十几代人，甚至几十代人坚持不懈地努力奋斗，决不能掉以轻心。”〔2〕历史是不断向前的，要达到理想的彼岸，就要沿着我们确定的道路不断前进。每一代人有每一代人的长征路，每一代人都要走好自己的长征路。今天，我们这一代人的长征，就是要实现“两个一百 </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年”奋斗目标、实现中华民族伟大复兴的中国梦。今天的长征同当年的红军长征相比，同改革开放以来我们已经走过的新长征之路相比，虽然在环境、条件、任务、力量等方面有 </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一些差异甚至有很大不同，但都是具有开创性、艰巨性、复杂性的事业。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实现伟大的理想，没有平坦的大道可走。夺取坚持和发展中国特色社会主义伟大事业新进展，夺取推进党的建设新的伟大工程新成效，夺取具有许多新的历史特点的伟大斗争新胜利，我们还有许多“雪山”、“草地”需要跨越，还有许多“娄山关”、“腊子口”需要征服，一切贪图安逸、不愿继续艰苦奋斗的想法都是要不得的，一切骄傲自满、不愿继续开拓前进的想法都是要不得的。长征永远在路上。一个不记得来路的民族，是没有出路的民族。不论我们的事业发展到哪一步，不论我们取得了多大成就，我们都要大力弘扬伟大长征精神，在新的长征路上继续奋勇前进。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必须坚定共产主义远大理想和中国特色社会主义共同理想，为崇高理想信念而矢志奋斗。长征胜利启示我们：心中有信仰，脚下有力量；没有牢不可破的理想信念，没有崇高理想信念的有力支撑，要取得长征胜利是不可想象的。邓小平同志说：“过去我们党无论怎样弱小，无论遇到什么困难，一直有强大的战斗力，因为我们有马克思主义和共产主义的信念。有了共同的理想，也就有了铁的纪律。无论过去、现在和将来，这都是我们的真正优势。”〔3〕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在新的长征路上，我们一定要保持理想信念坚定，不论时代如何变化，不论条件如何变化，都风雨如磐不动摇，自觉做共产主义远大理想和中国特色社会主义共同理想的坚定信仰者、忠实实践者，永远为了真理而斗争，永远为了理想而斗争。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石可破也，而不可夺坚；丹可磨也，而不可夺赤。”〔4〕理想信念的坚定，来自思想理论的坚定。认识真理，掌握真理，信仰真理，捍卫真理，是坚定理想信念的精神前提。中国共产党人的理想信念，建立在马克思主义科学真理的基础之上，建立在马克思主义揭示的人类社会发展规律的基础之上，建立在为最广大人民谋利益的崇高价值的基础之上。我们坚定，是因为我们追求的是真理。我们坚定，是因为我们遵循的是规律。我们坚定，是因为我们代表的是最广大人民根本利益。坚定理想信念，就要深入学习马克思列宁主义、毛泽东思想、邓小平理论、“三个代表”重要思想、科学发展观，深入学习党的十八大以来党中央治国理政新理念新思想新战略，让真理武装我们的头脑，让真理指引我们的理想，让真理坚定我们的信仰。要坚持学而信、学而思、学而行，把学习成果转化为不可撼动的理想信念，转化为正确的世界观、人生观、价值观，用理想之光照亮奋斗之路，用信仰之力开创美好未来。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必须坚定中国特色社会主义道路自信、理论自信、制度自信、文化自信，为夺取中国特色社会主义伟大事业新胜利而矢志奋斗。长征胜利启示我们：只有掌握科学理论才能把握正确前进方向；只有立足实际、独立自主开辟前进道路，才能不断走向胜利。长征走过的道路，不仅翻越了千山万水，而且翻越了把马克思主义当做一成不变的教条的错误思想障碍。长征给我们的根本经验和启示，就是要坚持马克思主义基本原理同中国具体实际相结合，坚定不移走符合中国国情的革命、建设、改革道路。在新的长征路上，我们要坚信，中国特色社会主义道路是实现社会主义现代化的必由之路，是指引中国人民创造自己美好生活的必由之路。中国特色社会主义理论体系是指导党和人民沿着中国特色社会主义道路实现中华民族伟大复兴的正确理论，是立于时代前沿、与时俱进的科学理论。中国特色社会主义制度是当代中国发展进步的根本制度保障，是具有鲜明中国特色、明显制度优势、强大自我完善能力的先进制度。中国特色社会主义文化积淀着中华民族最深层的精神追求，代表着中华民族独特的精神标识，是中国人民胜利前行的强大精神力量。这一点，不仅已经在理论上被证明是正确的，而且在实践上也被证明是正确的。中国特色社会主义，承载着几代中国共产党人的理想和探索，寄托着无数仁人志士的夙愿和期盼，凝聚着亿万人民的奋斗和牺牲，是近代以来中国社会发展的必然选择。我们强调坚定道路自 </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信、理论自信、制度自信、文化自信，不是说就固步自封、不思进取了，我们必须不断有所发现、有所发明、有所创造、有所前进，使中国特色社会主义永远充满蓬勃生机活力。同时，我们要永远记住，我们所进行的一切完善和改进，都是在既定方向上的继续前进，而不是改变方向，更不是要丢掉我们党、国家、人民安身立命的根本。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必须把人民放在心中最高位置，坚持一切为了人民、一切依靠人民，为人民过上更加美好生活而矢志奋斗。长征胜利启示我们：人民群众有着无尽的智慧和力量，只有始终相信人民，紧紧依靠人民，充分调动广大人民的积极性、主动性、创造性，才能凝聚起众志成城的磅礴之力。一部红军长征史，就是一部反映军民鱼水情深的历史。在湖南汝城县沙洲村，3名女红军借宿徐解秀老人家中，临走时，把自己仅有的一床被子剪下一半给老人留下了。老人说，什么是共产党？共产党就是自己有一条被子，也要剪下半条给老百姓的人。同人民风雨同舟、血脉相通、生死与共，是中国共产党和红军取得长征胜利的根本保证，也是我们战胜一切困难和风险的根本保证。中国共产党之所以能够发展壮大，中国特色社会主义之所以能够不断前进，正是因为依靠了人民。中国共产党之所以能够得到人民拥护，中国特色社会主义之所以能够得到人民支持，也正是因为造福了人民。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在新的长征路上，全党必须牢记，为什么人、靠什么人的问题，是检验一个政党、一个政权性质的试金石。我们要始终把人民立场作为根本政治立场，把人民利益摆在至高无上的地位，不断把为人民造福事业推向前进。我们要团结带领全体人民，以自己的辛勤劳动和不懈努力，不断保障和改善民生，让改革发展成果更多更公平惠及全体人民，朝着实现全体人民共同富裕的目标稳步迈进。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“水能载舟，亦能覆舟。”〔5〕这个道理我们必须牢记，任何时 候都不能忘却。老百姓是天，老百姓是地。忘记了人民，脱离了人民，我们就会成为无源之水、无本之木，就会一事无成。我们要坚持党的群众路线，始终保持党同人民群众的血肉联系，始终接受人民群众批评和监督，心中常思百姓疾苦，脑中常谋富民之策，使我们党永远赢得人民群众信任和拥护，使我们的事业始终拥有不竭的力量源泉。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团结是战胜一切困难的强大力量，是凝聚人心、成就伟业的重要保证。在为中华民族伟大复兴而奋斗的征程中，我们一定要巩固全国各族人民大团结，增强各党派、各团体、各民族、各阶层以及各方面的团结，坚决维护国家统一和社会和谐稳定，坚决反对任何破坏统一和团结的分裂活动。我们要凝聚起全体人民智慧和力量，激发出全社会创造活力和发展动力，让全体中华儿女万众一心、团结奋斗迸发出来的磅礴力量成为实现中华民族伟大复兴的强大动力。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必须把握方向、统揽大局、统筹全局，为实现我们的总任务、总布局、总目标而矢志奋斗。长征胜利启示我们：一个党要立于不败之地，必须立于时代潮头，紧扣新的历史特点，科学谋划全局，牢牢把握战略主动，坚定不移实现我们的战略目标。长征走的是高山峻岭，渡的是大河险滩，过的是草地荒原，但每一个行程、每一次突围、每一场战斗都从战略全局出发，既赢得了战争胜利，也赢得了战略主动。这既是一种精神，也是一种智慧。在新的长征路上，我们要立足世情国情党情，统筹国内国际两个大局，统筹党和国家事业发展全局，协调推进各项事业发展，抓住战略重点，实现关键突破，赢得战略主动，防范系统性风险，避免颠覆性危机，维护好发展全局。坚持和发展中国特色社会主义，总任务是实现社会主义现代化和中华民族伟大复兴。我们必须统筹推进“五位一体”总体布局、协调推进“四个全面”战略布局，一心一意为实现“两个一百年”奋斗目标而努力工作，不断把完成总任务的历史进程推向前进。发展对坚持和发展中国特色社会主义具有决定性意义，我们必须坚持以经济建设为中心，坚持以新发展理念引领经济发展新常态，破解发展难题，厚植发展优势，不断为坚持和发展中国特色社会主义奠定强大物质基础。改革是决定当代中国命运的关键一招，我们必须坚定不 </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移高举改革旗帜，坚决冲破思想观念束缚，坚决破除利益固化藩篱，坚决清除妨碍生产力发展和社会进步的体制机制障碍，不断推进国家治理体系和治理能力现代化。创新是引领发展的第一动力，我们必须解放思想、实事求是、与时俱进，坚定不移推进理论创新、实践创新、制度创新以及其他各方面创新，让党和国家事业始终充满创造活力、不断打开创新局面。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—弘扬伟大长征精神，走好今天的长征路，必须建设同我国国际地位相称、同国家安全和发展利益相适应的巩固国防和强大军队，为维护国家安全和世界和平而矢志奋斗。长征胜利启示我们：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人民军队是革命的依托、民族的希望，党对军队绝对领导是人民军队赢得胜利的根本保证。长征锻炼了人民军队，长征磨练了人民军队，长征成就了人民军队，长征开启了人民军队发展的新起点。长征是人民军队的光荣，光荣的人民军队必须永远继承红军长征的伟大精神和优良作风。在新的长征路上，我们要坚持以党在新形势下的强军目标为引 领，深入贯彻新形势下军事战略方针，努力建设世界一流军队。 </w:t>
      </w:r>
    </w:p>
    <w:p>
      <w:pPr>
        <w:keepNext w:val="0"/>
        <w:keepLines w:val="0"/>
        <w:pageBreakBefore w:val="0"/>
        <w:widowControl/>
        <w:suppressLineNumbers w:val="0"/>
        <w:kinsoku/>
        <w:wordWrap/>
        <w:overflowPunct/>
        <w:topLinePunct w:val="0"/>
        <w:autoSpaceDE/>
        <w:autoSpaceDN/>
        <w:bidi w:val="0"/>
        <w:adjustRightInd/>
        <w:snapToGrid/>
        <w:spacing w:line="560" w:lineRule="exact"/>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强国必须强军，军强才能国安。要紧紧扭住政治建军不放松，坚持党对军队的绝对领导，永葆人民军队性质、宗旨、本色，永远做红军的传人，着力培养有灵魂、有本事、有血性、有品德的新一代革命军人，努力锻造具有铁一般信仰、铁一般信念、铁一般纪律、铁一般担当的过硬部队。要紧紧扭住改革强军不放松，坚定不移深化国防和军队改革，着力解决制约国防和军队建设的体制性障碍、结构性矛盾、政策性问题，深入推进军队组织形态现代化，加快构建中国特色现代军事力量体系。要紧紧扭住依法治军不放松，着力构建中国特色军事法治体系，推动实现治军方式的根本性转变，提高国防和军队建设法治化水平。要紧紧扭住备战打仗不放松，坚持战斗力这个唯一的根本标准，拓展和深化军事斗争准备， 加强实战化军事训练，加快提升打赢信息化战争能力。要深入贯彻军民融合发展战略，更好把国防和军队建设融入国家经济社会发展体系，形成全要素、多领域、高效益的军民融合深度发展格局。要加强国防动员和后备力量建设，巩固和发展军政军民团结。要加强国际军事安全合作，积极履行同中国国际地位相适应的责任和义务，同世界各国一道共同应对全球性安全挑战，为维护世界和平作出更大贡献。全军要增强忧患意识、危机意识、使命意识，以只争朝夕的精神推进国防和军队现代化，担负起维护国家主权、安全、发展利益的重大责任。—弘扬伟大长征精神，走好今天的长征路，必须加强党的领导，坚持全面从严治党，为推进党的建设新的伟大工程而矢志奋斗。长征胜利启示我们：党的领导是党和人民事业成功的根本保证。毛泽东同志指出：“谁使长征胜利的呢？是共产党。没有共产党，这样的长征是不可能设想的。中国共产党，它的领导机关，它的干部，它的党员，是不怕任何艰难困苦的。”〔6〕中国共产党的领导，是中国革命、建设、改革不断取得胜利最根本的保证，是中国特色社会主义最本质的特征，也是中国特色社会主义的最大优势，必须毫不动摇坚持和完善。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在新的长征路上，全党同志都要自觉坚持和维护党的领导，自觉站在党和人民立场上，对党忠诚、为党分忧、为党担责、为党尽责，竭尽全力完成党交给的职责和任务，通过全党共同努力，使我们党永远同人民在一起、永远走在时代前列。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自知者英，自胜者雄。”〔7〕民族复兴梦想越接近，改革开放任务越繁重，越要加强党的建设。安不忘危，才是生存发展之道。我们党面临的“四大考验”、“四种危险”是长期的、复杂的、严峻的。要坚持党中央集中统一领导，在各级党组织和广大党员、干部中强化政治意识、大局意识、核心意识、看齐意识，确保在思想上政治上行动上始终同党中央保持高度一致。要继续推进全面从严治党，牢牢把握加强党的执政能力建设和先进性建设这条主线，加强和规范新形势下党内政治生活，坚定不移推进党风廉政建设和反腐败斗争，不断增强党自我净化、自我完善、自我革新、自我提高能力，提高党的领导水平和执政水平、增强拒腐防变和抵御风险能力，确保党始终成为中国特色社会主义事业的坚强领导核心。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弘扬伟大长征精神，走好今天的长征路，是新的时代条件下我们面临的一个重大课题。伟大长征精神，是党和人民付出巨大代价、进行伟大斗争获得的宝贵精神财富，我们世世代代都要牢记伟大长征精神、学习伟大长征精神、弘扬伟大长征精神，使之成为我们党、我们国家、我们人民、我们军队、我们民族不断走向未来的强大精神动力。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长征胜利 80年来，我们党团结带领全国各族人民，不断推进革命、建设、改革伟大事业，进行了一次又一次波澜壮阔的伟大长征，夺取了一个又一个举世瞩目的伟大胜利。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现在，我们比历史上任何时期都更接近中华民族伟大复兴的目标，比历史上任何时期都更有信心、有能力实现这个目标。我们这一代人，继承了前人的事业，进行着今天的奋斗，更要开辟明天的道路。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left"/>
        <w:textAlignment w:val="auto"/>
        <w:rPr>
          <w:rFonts w:hint="eastAsia" w:ascii="仿宋" w:hAnsi="仿宋" w:eastAsia="仿宋" w:cs="仿宋"/>
          <w:sz w:val="32"/>
          <w:szCs w:val="32"/>
        </w:rPr>
      </w:pPr>
      <w:r>
        <w:rPr>
          <w:rFonts w:hint="eastAsia" w:ascii="仿宋" w:hAnsi="仿宋" w:eastAsia="仿宋" w:cs="仿宋"/>
          <w:color w:val="000000"/>
          <w:kern w:val="0"/>
          <w:sz w:val="32"/>
          <w:szCs w:val="32"/>
          <w:lang w:val="en-US" w:eastAsia="zh-CN" w:bidi="ar"/>
        </w:rPr>
        <w:t xml:space="preserve">蓝图已绘就，奋进正当时。前进道路上，我们要大力弘扬伟大长征精神，激励和鼓舞全党全军全国各族人民特别是青年一代发愤图强、奋发有为，继续把革命前辈开创的伟大事业推向前进，在实现“两个一百年”奋斗目标、实现中华民族伟大复兴中国梦新的长征路上续写新的篇章、创造新的辉煌！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注 释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default"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〔1〕 见毛泽东《在中国共产党第七届中央委员会第二次全体会议上的报告》 （《毛泽东选集》第 4卷，人民出版社 1991年版，第 1438页）。</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〔2〕 见邓小平《在武昌、深圳、珠海、上海等地的谈话要点》（《邓小平文选》第 3卷，人民出版社 1993年版，第 379—380页）。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〔3〕 见邓小平《在中国共产党全国代表会议上的讲话》 （《邓小平文选》第 3卷，人民出版社 1993年版，第 144页）。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〔4〕 见《吕氏春秋·诚廉》。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〔5〕 见唐代吴兢《贞观政要·政体》。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〔6〕 见毛泽东《论反对日本帝国主义的策略》（《毛泽东选集》第 1卷，人民出版社 1991年版，第 150页）。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xml:space="preserve">〔7〕 见隋代王通《中说·周公篇》。 </w:t>
      </w:r>
    </w:p>
    <w:p>
      <w:pPr>
        <w:keepNext w:val="0"/>
        <w:keepLines w:val="0"/>
        <w:pageBreakBefore w:val="0"/>
        <w:widowControl/>
        <w:suppressLineNumbers w:val="0"/>
        <w:kinsoku/>
        <w:wordWrap/>
        <w:overflowPunct/>
        <w:topLinePunct w:val="0"/>
        <w:autoSpaceDE/>
        <w:autoSpaceDN/>
        <w:bidi w:val="0"/>
        <w:adjustRightInd/>
        <w:snapToGrid/>
        <w:spacing w:line="560" w:lineRule="exact"/>
        <w:ind w:firstLine="560" w:firstLineChars="200"/>
        <w:jc w:val="left"/>
        <w:textAlignment w:val="auto"/>
        <w:rPr>
          <w:rFonts w:hint="eastAsia" w:ascii="仿宋" w:hAnsi="仿宋" w:eastAsia="仿宋" w:cs="仿宋"/>
          <w:color w:val="000000"/>
          <w:kern w:val="0"/>
          <w:sz w:val="28"/>
          <w:szCs w:val="28"/>
          <w:lang w:val="en-US" w:eastAsia="zh-CN" w:bidi="ar"/>
        </w:rPr>
      </w:pPr>
      <w:r>
        <w:rPr>
          <w:rFonts w:hint="default" w:ascii="仿宋" w:hAnsi="仿宋" w:eastAsia="仿宋" w:cs="仿宋"/>
          <w:color w:val="000000"/>
          <w:kern w:val="0"/>
          <w:sz w:val="28"/>
          <w:szCs w:val="28"/>
          <w:lang w:val="en-US" w:eastAsia="zh-CN" w:bidi="ar"/>
        </w:rPr>
        <w:t>* 这是习近平在纪念红军长征胜利 80周年大会上讲话的一部分。</w:t>
      </w: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p>
    <w:p>
      <w:pPr>
        <w:rPr>
          <w:rFonts w:hint="eastAsia" w:ascii="华文仿宋" w:hAnsi="华文仿宋" w:eastAsia="华文仿宋"/>
          <w:sz w:val="32"/>
          <w:szCs w:val="32"/>
          <w:lang w:val="en-US" w:eastAsia="zh-CN"/>
        </w:rPr>
      </w:pPr>
      <w:r>
        <w:rPr>
          <w:rFonts w:hint="eastAsia" w:ascii="华文仿宋" w:hAnsi="华文仿宋" w:eastAsia="华文仿宋"/>
          <w:sz w:val="32"/>
          <w:szCs w:val="32"/>
          <w:lang w:val="en-US" w:eastAsia="zh-CN"/>
        </w:rPr>
        <w:t>思考题</w:t>
      </w:r>
    </w:p>
    <w:p>
      <w:pPr>
        <w:numPr>
          <w:ilvl w:val="0"/>
          <w:numId w:val="2"/>
        </w:numPr>
        <w:rPr>
          <w:rFonts w:hint="eastAsia" w:ascii="华文仿宋" w:hAnsi="华文仿宋" w:eastAsia="华文仿宋"/>
          <w:sz w:val="32"/>
          <w:szCs w:val="32"/>
          <w:lang w:val="en-US" w:eastAsia="zh-CN"/>
        </w:rPr>
      </w:pPr>
      <w:r>
        <w:rPr>
          <w:rFonts w:hint="eastAsia" w:ascii="华文仿宋" w:hAnsi="华文仿宋" w:eastAsia="华文仿宋"/>
          <w:sz w:val="32"/>
          <w:szCs w:val="32"/>
          <w:lang w:val="en-US" w:eastAsia="zh-CN"/>
        </w:rPr>
        <w:t>结合毛泽东的《实践论》，谈谈如何理解实践与认识的辩证关系。</w:t>
      </w:r>
    </w:p>
    <w:p>
      <w:pPr>
        <w:numPr>
          <w:ilvl w:val="0"/>
          <w:numId w:val="2"/>
        </w:numPr>
        <w:rPr>
          <w:rFonts w:hint="default" w:ascii="华文仿宋" w:hAnsi="华文仿宋" w:eastAsia="华文仿宋"/>
          <w:sz w:val="32"/>
          <w:szCs w:val="32"/>
          <w:lang w:val="en-US" w:eastAsia="zh-CN"/>
        </w:rPr>
      </w:pPr>
      <w:r>
        <w:rPr>
          <w:rFonts w:hint="eastAsia" w:ascii="华文仿宋" w:hAnsi="华文仿宋" w:eastAsia="华文仿宋"/>
          <w:sz w:val="32"/>
          <w:szCs w:val="32"/>
          <w:lang w:val="en-US" w:eastAsia="zh-CN"/>
        </w:rPr>
        <w:t>为什么说真理既是绝对的又是相对的？把握这一观点对于坚持和发展马克思主义有什么重要意义？</w:t>
      </w:r>
    </w:p>
    <w:p>
      <w:pPr>
        <w:numPr>
          <w:ilvl w:val="0"/>
          <w:numId w:val="2"/>
        </w:numPr>
        <w:rPr>
          <w:rFonts w:hint="default" w:ascii="华文仿宋" w:hAnsi="华文仿宋" w:eastAsia="华文仿宋"/>
          <w:sz w:val="32"/>
          <w:szCs w:val="32"/>
          <w:lang w:val="en-US" w:eastAsia="zh-CN"/>
        </w:rPr>
      </w:pPr>
      <w:r>
        <w:rPr>
          <w:rFonts w:hint="eastAsia" w:ascii="华文仿宋" w:hAnsi="华文仿宋" w:eastAsia="华文仿宋"/>
          <w:sz w:val="32"/>
          <w:szCs w:val="32"/>
          <w:lang w:val="en-US" w:eastAsia="zh-CN"/>
        </w:rPr>
        <w:t>习近平指出：“世界上没有纯而又纯的哲学社会科学。世界上伟大的哲学社会科学成果都是在回答和解决人与社会面临的重大问题中创造出来的。研究者生活在现实社会中，研究什么，主张什么，都会打下社会烙印。”请谈谈这段论述对于理解真理与价值的辩证统一关系有什么帮助和启示。</w:t>
      </w:r>
    </w:p>
    <w:p>
      <w:pPr>
        <w:ind w:firstLine="640" w:firstLineChars="200"/>
        <w:rPr>
          <w:rFonts w:ascii="华文仿宋" w:hAnsi="华文仿宋" w:eastAsia="华文仿宋"/>
          <w:sz w:val="32"/>
          <w:szCs w:val="32"/>
        </w:rPr>
      </w:pPr>
    </w:p>
    <w:p>
      <w:pPr>
        <w:ind w:firstLine="640" w:firstLineChars="200"/>
        <w:rPr>
          <w:rFonts w:hint="eastAsia" w:ascii="华文仿宋" w:hAnsi="华文仿宋" w:eastAsia="华文仿宋"/>
          <w:sz w:val="32"/>
          <w:szCs w:val="32"/>
        </w:rPr>
      </w:pPr>
    </w:p>
    <w:p>
      <w:pPr>
        <w:rPr>
          <w:rFonts w:ascii="华文仿宋" w:hAnsi="华文仿宋" w:eastAsia="华文仿宋"/>
          <w:sz w:val="32"/>
          <w:szCs w:val="32"/>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B33F3BA-68E8-4CB4-861B-C38A3AF7102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方正小标宋简体">
    <w:panose1 w:val="02000000000000000000"/>
    <w:charset w:val="86"/>
    <w:family w:val="auto"/>
    <w:pitch w:val="default"/>
    <w:sig w:usb0="00000001" w:usb1="08000000" w:usb2="00000000" w:usb3="00000000" w:csb0="00040000" w:csb1="00000000"/>
    <w:embedRegular r:id="rId2" w:fontKey="{35CB5086-236D-40D0-900A-E967E1B60863}"/>
  </w:font>
  <w:font w:name="仿宋">
    <w:panose1 w:val="02010609060101010101"/>
    <w:charset w:val="86"/>
    <w:family w:val="auto"/>
    <w:pitch w:val="default"/>
    <w:sig w:usb0="800002BF" w:usb1="38CF7CFA" w:usb2="00000016" w:usb3="00000000" w:csb0="00040001" w:csb1="00000000"/>
    <w:embedRegular r:id="rId3" w:fontKey="{49CE88AE-22BB-454E-96E8-FCF9CD84AB74}"/>
  </w:font>
  <w:font w:name="华文仿宋">
    <w:panose1 w:val="02010600040101010101"/>
    <w:charset w:val="86"/>
    <w:family w:val="auto"/>
    <w:pitch w:val="default"/>
    <w:sig w:usb0="00000287" w:usb1="080F0000" w:usb2="00000000" w:usb3="00000000" w:csb0="0004009F" w:csb1="DFD70000"/>
    <w:embedRegular r:id="rId4" w:fontKey="{DAC37A14-0B18-43A0-81EA-4E6E8A12537E}"/>
  </w:font>
  <w:font w:name="Droid Sans Fallback">
    <w:altName w:val="Segoe Print"/>
    <w:panose1 w:val="00000000000000000000"/>
    <w:charset w:val="00"/>
    <w:family w:val="auto"/>
    <w:pitch w:val="default"/>
    <w:sig w:usb0="00000000" w:usb1="00000000" w:usb2="00000000" w:usb3="00000000" w:csb0="00000000" w:csb1="00000000"/>
    <w:embedRegular r:id="rId5" w:fontKey="{B9BB4FD6-FF24-4890-90F4-9C23656A50D4}"/>
  </w:font>
  <w:font w:name="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F1C5B5B"/>
    <w:multiLevelType w:val="singleLevel"/>
    <w:tmpl w:val="DF1C5B5B"/>
    <w:lvl w:ilvl="0" w:tentative="0">
      <w:start w:val="42"/>
      <w:numFmt w:val="decimal"/>
      <w:suff w:val="space"/>
      <w:lvlText w:val="[%1]"/>
      <w:lvlJc w:val="left"/>
    </w:lvl>
  </w:abstractNum>
  <w:abstractNum w:abstractNumId="1">
    <w:nsid w:val="F1E25DA1"/>
    <w:multiLevelType w:val="singleLevel"/>
    <w:tmpl w:val="F1E25DA1"/>
    <w:lvl w:ilvl="0" w:tentative="0">
      <w:start w:val="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E1MThmOWQ2NjdlYzc2Mzg4ZGQ3ZjFmYWFmZWE3MGMifQ=="/>
  </w:docVars>
  <w:rsids>
    <w:rsidRoot w:val="3DDB437D"/>
    <w:rsid w:val="02012B23"/>
    <w:rsid w:val="0CC56A6D"/>
    <w:rsid w:val="227B6D76"/>
    <w:rsid w:val="22CD398B"/>
    <w:rsid w:val="24257906"/>
    <w:rsid w:val="253A3B15"/>
    <w:rsid w:val="26851C8D"/>
    <w:rsid w:val="2F193091"/>
    <w:rsid w:val="32C06D04"/>
    <w:rsid w:val="33C8015B"/>
    <w:rsid w:val="3B154A92"/>
    <w:rsid w:val="3D5842E4"/>
    <w:rsid w:val="3D8C79FE"/>
    <w:rsid w:val="3DDB437D"/>
    <w:rsid w:val="47CC35C2"/>
    <w:rsid w:val="4C9C6C9A"/>
    <w:rsid w:val="4F8265E1"/>
    <w:rsid w:val="557021BD"/>
    <w:rsid w:val="594036F1"/>
    <w:rsid w:val="5CA249EC"/>
    <w:rsid w:val="5DF77FEB"/>
    <w:rsid w:val="612A3018"/>
    <w:rsid w:val="64933ED4"/>
    <w:rsid w:val="64985B05"/>
    <w:rsid w:val="69644792"/>
    <w:rsid w:val="6BF65EA5"/>
    <w:rsid w:val="6F614293"/>
    <w:rsid w:val="6FF3270B"/>
    <w:rsid w:val="74EB6AD9"/>
    <w:rsid w:val="7F812D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semiHidden="0" w:name="heading 3"/>
    <w:lsdException w:qFormat="1" w:uiPriority="9" w:semiHidden="0" w:name="heading 4"/>
    <w:lsdException w:qFormat="1" w:uiPriority="0" w:name="heading 5"/>
    <w:lsdException w:qFormat="1" w:uiPriority="9"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3"/>
    <w:basedOn w:val="1"/>
    <w:next w:val="1"/>
    <w:unhideWhenUsed/>
    <w:qFormat/>
    <w:uiPriority w:val="9"/>
    <w:pPr>
      <w:keepNext/>
      <w:keepLines/>
      <w:spacing w:before="260" w:after="260" w:line="416" w:lineRule="auto"/>
      <w:outlineLvl w:val="2"/>
    </w:pPr>
    <w:rPr>
      <w:b/>
      <w:bCs/>
      <w:sz w:val="32"/>
      <w:szCs w:val="32"/>
    </w:rPr>
  </w:style>
  <w:style w:type="paragraph" w:styleId="3">
    <w:name w:val="heading 4"/>
    <w:basedOn w:val="1"/>
    <w:next w:val="1"/>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4">
    <w:name w:val="heading 6"/>
    <w:basedOn w:val="1"/>
    <w:next w:val="1"/>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qFormat/>
    <w:uiPriority w:val="0"/>
    <w:rPr>
      <w:sz w:val="24"/>
    </w:rPr>
  </w:style>
  <w:style w:type="paragraph" w:styleId="8">
    <w:name w:val="Title"/>
    <w:basedOn w:val="1"/>
    <w:next w:val="1"/>
    <w:qFormat/>
    <w:uiPriority w:val="10"/>
    <w:pPr>
      <w:spacing w:before="240" w:after="60"/>
      <w:jc w:val="center"/>
      <w:outlineLvl w:val="0"/>
    </w:pPr>
    <w:rPr>
      <w:rFonts w:asciiTheme="majorHAnsi" w:hAnsiTheme="majorHAnsi" w:eastAsiaTheme="majorEastAsia" w:cstheme="majorBidi"/>
      <w:b/>
      <w:bCs/>
      <w:sz w:val="32"/>
      <w:szCs w:val="32"/>
    </w:rPr>
  </w:style>
  <w:style w:type="character" w:styleId="11">
    <w:name w:val="Hyperlink"/>
    <w:basedOn w:val="10"/>
    <w:qFormat/>
    <w:uiPriority w:val="0"/>
    <w:rPr>
      <w:color w:val="0000FF"/>
      <w:u w:val="single"/>
    </w:rPr>
  </w:style>
  <w:style w:type="character" w:customStyle="1" w:styleId="12">
    <w:name w:val="1 Text"/>
    <w:qFormat/>
    <w:uiPriority w:val="0"/>
    <w:rPr>
      <w:b/>
      <w:bCs/>
    </w:rPr>
  </w:style>
  <w:style w:type="character" w:customStyle="1" w:styleId="13">
    <w:name w:val="2 Text"/>
    <w:qFormat/>
    <w:uiPriority w:val="0"/>
    <w:rPr>
      <w:b/>
      <w:bCs/>
      <w:sz w:val="24"/>
      <w:szCs w:val="24"/>
    </w:rPr>
  </w:style>
  <w:style w:type="paragraph" w:customStyle="1" w:styleId="14">
    <w:name w:val="WPSOffice手动目录 1"/>
    <w:qFormat/>
    <w:uiPriority w:val="0"/>
    <w:pPr>
      <w:ind w:leftChars="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243</Pages>
  <Words>130837</Words>
  <Characters>131565</Characters>
  <Lines>0</Lines>
  <Paragraphs>0</Paragraphs>
  <TotalTime>6</TotalTime>
  <ScaleCrop>false</ScaleCrop>
  <LinksUpToDate>false</LinksUpToDate>
  <CharactersWithSpaces>156064</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2022-11-01T09:41:00Z</dcterms:created>
  <dc:creator>Heaven</dc:creator>
  <cp:lastModifiedBy>Heaven</cp:lastModifiedBy>
  <dcterms:modified xsi:type="dcterms:W3CDTF">2022-11-02T10:50:06Z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19ADA7EB02A446F0BBF4CB4A4E3E05FD</vt:lpwstr>
  </property>
</Properties>
</file>