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附件1</w:t>
      </w:r>
    </w:p>
    <w:p>
      <w:pPr>
        <w:rPr>
          <w:rFonts w:hint="eastAsia" w:ascii="黑体" w:hAnsi="黑体" w:eastAsia="黑体"/>
        </w:rPr>
      </w:pPr>
      <w:r>
        <w:rPr>
          <w:rFonts w:hint="eastAsia" w:ascii="黑体" w:hAnsi="黑体" w:eastAsia="黑体"/>
        </w:rPr>
        <w:t xml:space="preserve"> </w:t>
      </w:r>
    </w:p>
    <w:p>
      <w:pPr>
        <w:widowControl/>
        <w:snapToGrid w:val="0"/>
        <w:jc w:val="distribute"/>
        <w:outlineLvl w:val="1"/>
        <w:rPr>
          <w:rFonts w:hint="eastAsia" w:ascii="方正小标宋简体" w:hAnsi="Times New Roman" w:eastAsia="方正小标宋简体"/>
          <w:bCs/>
          <w:w w:val="98"/>
          <w:kern w:val="36"/>
          <w:sz w:val="44"/>
          <w:szCs w:val="44"/>
        </w:rPr>
      </w:pPr>
      <w:r>
        <w:rPr>
          <w:rFonts w:hint="eastAsia" w:ascii="方正小标宋简体" w:hAnsi="Times New Roman" w:eastAsia="方正小标宋简体"/>
          <w:bCs/>
          <w:w w:val="98"/>
          <w:kern w:val="36"/>
          <w:sz w:val="44"/>
          <w:szCs w:val="44"/>
        </w:rPr>
        <w:t>第五届河南省本科高校教师课堂教学创新大赛外语教学赛道暨第十五届全国高校外语教学大赛河南省赛英语教学组参</w:t>
      </w:r>
      <w:bookmarkStart w:id="0" w:name="_GoBack"/>
      <w:bookmarkEnd w:id="0"/>
      <w:r>
        <w:rPr>
          <w:rFonts w:hint="eastAsia" w:ascii="方正小标宋简体" w:hAnsi="Times New Roman" w:eastAsia="方正小标宋简体"/>
          <w:bCs/>
          <w:w w:val="98"/>
          <w:kern w:val="36"/>
          <w:sz w:val="44"/>
          <w:szCs w:val="44"/>
        </w:rPr>
        <w:t>赛信息表</w:t>
      </w:r>
    </w:p>
    <w:p>
      <w:pPr>
        <w:spacing w:line="343" w:lineRule="exact"/>
        <w:jc w:val="center"/>
        <w:rPr>
          <w:rFonts w:hint="eastAsia" w:ascii="宋体" w:hAnsi="宋体" w:cs="宋体"/>
          <w:b/>
          <w:bCs/>
        </w:rPr>
      </w:pPr>
      <w:r>
        <w:rPr>
          <w:rFonts w:hint="eastAsia" w:ascii="宋体" w:hAnsi="宋体"/>
          <w:b/>
          <w:bCs/>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1627"/>
        <w:gridCol w:w="1830"/>
        <w:gridCol w:w="638"/>
        <w:gridCol w:w="969"/>
        <w:gridCol w:w="651"/>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76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cs="宋体"/>
                <w:sz w:val="28"/>
                <w:szCs w:val="28"/>
              </w:rPr>
            </w:pPr>
            <w:r>
              <w:rPr>
                <w:rFonts w:hint="eastAsia" w:ascii="仿宋_GB2312"/>
                <w:sz w:val="28"/>
                <w:szCs w:val="28"/>
              </w:rPr>
              <w:t>学校名称</w:t>
            </w:r>
          </w:p>
        </w:tc>
        <w:tc>
          <w:tcPr>
            <w:tcW w:w="7925" w:type="dxa"/>
            <w:gridSpan w:val="6"/>
            <w:tcBorders>
              <w:top w:val="single" w:color="auto" w:sz="4" w:space="0"/>
              <w:left w:val="nil"/>
              <w:bottom w:val="single" w:color="auto" w:sz="4" w:space="0"/>
              <w:right w:val="single" w:color="auto" w:sz="4" w:space="0"/>
            </w:tcBorders>
            <w:noWrap w:val="0"/>
            <w:vAlign w:val="center"/>
          </w:tcPr>
          <w:p>
            <w:pPr>
              <w:snapToGrid w:val="0"/>
              <w:jc w:val="center"/>
              <w:rPr>
                <w:rFonts w:ascii="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76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cs="宋体"/>
                <w:sz w:val="28"/>
                <w:szCs w:val="28"/>
              </w:rPr>
            </w:pPr>
            <w:r>
              <w:rPr>
                <w:rFonts w:hint="eastAsia" w:ascii="仿宋_GB2312"/>
                <w:sz w:val="28"/>
                <w:szCs w:val="28"/>
              </w:rPr>
              <w:t>通讯地址</w:t>
            </w:r>
          </w:p>
        </w:tc>
        <w:tc>
          <w:tcPr>
            <w:tcW w:w="4095"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ascii="仿宋_GB2312" w:cs="宋体"/>
                <w:sz w:val="28"/>
                <w:szCs w:val="28"/>
              </w:rPr>
            </w:pPr>
          </w:p>
        </w:tc>
        <w:tc>
          <w:tcPr>
            <w:tcW w:w="162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cs="宋体"/>
                <w:sz w:val="28"/>
                <w:szCs w:val="28"/>
              </w:rPr>
            </w:pPr>
            <w:r>
              <w:rPr>
                <w:rFonts w:hint="eastAsia" w:ascii="仿宋_GB2312"/>
                <w:sz w:val="28"/>
                <w:szCs w:val="28"/>
              </w:rPr>
              <w:t>邮   编</w:t>
            </w:r>
          </w:p>
        </w:tc>
        <w:tc>
          <w:tcPr>
            <w:tcW w:w="2210" w:type="dxa"/>
            <w:tcBorders>
              <w:top w:val="single" w:color="auto" w:sz="4" w:space="0"/>
              <w:left w:val="nil"/>
              <w:bottom w:val="single" w:color="auto" w:sz="4" w:space="0"/>
              <w:right w:val="single" w:color="auto" w:sz="4" w:space="0"/>
            </w:tcBorders>
            <w:noWrap w:val="0"/>
            <w:vAlign w:val="center"/>
          </w:tcPr>
          <w:p>
            <w:pPr>
              <w:snapToGrid w:val="0"/>
              <w:jc w:val="center"/>
              <w:rPr>
                <w:rFonts w:ascii="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63" w:type="dxa"/>
            <w:vMerge w:val="restart"/>
            <w:tcBorders>
              <w:top w:val="nil"/>
              <w:left w:val="single" w:color="auto" w:sz="4" w:space="0"/>
              <w:bottom w:val="single" w:color="auto" w:sz="4" w:space="0"/>
              <w:right w:val="single" w:color="auto" w:sz="4" w:space="0"/>
            </w:tcBorders>
            <w:noWrap w:val="0"/>
            <w:vAlign w:val="center"/>
          </w:tcPr>
          <w:p>
            <w:pPr>
              <w:snapToGrid w:val="0"/>
              <w:jc w:val="center"/>
              <w:rPr>
                <w:rFonts w:ascii="仿宋_GB2312" w:cs="宋体"/>
                <w:sz w:val="28"/>
                <w:szCs w:val="28"/>
              </w:rPr>
            </w:pPr>
            <w:r>
              <w:rPr>
                <w:rFonts w:hint="eastAsia" w:ascii="仿宋_GB2312"/>
                <w:sz w:val="28"/>
                <w:szCs w:val="28"/>
              </w:rPr>
              <w:t>参赛者信息</w:t>
            </w:r>
          </w:p>
        </w:tc>
        <w:tc>
          <w:tcPr>
            <w:tcW w:w="1627" w:type="dxa"/>
            <w:tcBorders>
              <w:top w:val="single" w:color="auto" w:sz="4" w:space="0"/>
              <w:left w:val="nil"/>
              <w:bottom w:val="single" w:color="auto" w:sz="4" w:space="0"/>
              <w:right w:val="single" w:color="auto" w:sz="4" w:space="0"/>
            </w:tcBorders>
            <w:noWrap w:val="0"/>
            <w:vAlign w:val="center"/>
          </w:tcPr>
          <w:p>
            <w:pPr>
              <w:snapToGrid w:val="0"/>
              <w:jc w:val="center"/>
              <w:rPr>
                <w:rFonts w:ascii="仿宋_GB2312" w:cs="宋体"/>
                <w:sz w:val="28"/>
                <w:szCs w:val="28"/>
              </w:rPr>
            </w:pPr>
            <w:r>
              <w:rPr>
                <w:rFonts w:hint="eastAsia" w:ascii="仿宋_GB2312"/>
                <w:sz w:val="28"/>
                <w:szCs w:val="28"/>
              </w:rPr>
              <w:t>姓  名</w:t>
            </w:r>
          </w:p>
        </w:tc>
        <w:tc>
          <w:tcPr>
            <w:tcW w:w="1830" w:type="dxa"/>
            <w:tcBorders>
              <w:top w:val="single" w:color="auto" w:sz="4" w:space="0"/>
              <w:left w:val="nil"/>
              <w:bottom w:val="single" w:color="auto" w:sz="4" w:space="0"/>
              <w:right w:val="single" w:color="auto" w:sz="4" w:space="0"/>
            </w:tcBorders>
            <w:noWrap w:val="0"/>
            <w:vAlign w:val="center"/>
          </w:tcPr>
          <w:p>
            <w:pPr>
              <w:snapToGrid w:val="0"/>
              <w:jc w:val="center"/>
              <w:rPr>
                <w:rFonts w:ascii="仿宋_GB2312" w:cs="宋体"/>
                <w:sz w:val="28"/>
                <w:szCs w:val="28"/>
              </w:rPr>
            </w:pPr>
            <w:r>
              <w:rPr>
                <w:rFonts w:hint="eastAsia" w:ascii="仿宋_GB2312"/>
                <w:sz w:val="28"/>
                <w:szCs w:val="28"/>
              </w:rPr>
              <w:t>学历/学位</w:t>
            </w:r>
          </w:p>
        </w:tc>
        <w:tc>
          <w:tcPr>
            <w:tcW w:w="1607"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cs="宋体"/>
                <w:sz w:val="28"/>
                <w:szCs w:val="28"/>
              </w:rPr>
            </w:pPr>
            <w:r>
              <w:rPr>
                <w:rFonts w:hint="eastAsia" w:ascii="仿宋_GB2312"/>
                <w:sz w:val="28"/>
                <w:szCs w:val="28"/>
              </w:rPr>
              <w:t>所学专业</w:t>
            </w:r>
          </w:p>
        </w:tc>
        <w:tc>
          <w:tcPr>
            <w:tcW w:w="2861"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cs="宋体"/>
                <w:sz w:val="28"/>
                <w:szCs w:val="28"/>
              </w:rPr>
            </w:pPr>
            <w:r>
              <w:rPr>
                <w:rFonts w:hint="eastAsia" w:ascii="仿宋_GB2312"/>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cs="宋体"/>
                <w:sz w:val="28"/>
                <w:szCs w:val="28"/>
              </w:rPr>
            </w:pPr>
          </w:p>
        </w:tc>
        <w:tc>
          <w:tcPr>
            <w:tcW w:w="1627" w:type="dxa"/>
            <w:tcBorders>
              <w:top w:val="single" w:color="auto" w:sz="4" w:space="0"/>
              <w:left w:val="nil"/>
              <w:bottom w:val="single" w:color="auto" w:sz="4" w:space="0"/>
              <w:right w:val="single" w:color="auto" w:sz="4" w:space="0"/>
            </w:tcBorders>
            <w:noWrap w:val="0"/>
            <w:vAlign w:val="center"/>
          </w:tcPr>
          <w:p>
            <w:pPr>
              <w:snapToGrid w:val="0"/>
              <w:jc w:val="center"/>
              <w:rPr>
                <w:rFonts w:ascii="仿宋_GB2312" w:cs="宋体"/>
                <w:sz w:val="28"/>
                <w:szCs w:val="28"/>
              </w:rPr>
            </w:pPr>
          </w:p>
        </w:tc>
        <w:tc>
          <w:tcPr>
            <w:tcW w:w="1830" w:type="dxa"/>
            <w:tcBorders>
              <w:top w:val="single" w:color="auto" w:sz="4" w:space="0"/>
              <w:left w:val="nil"/>
              <w:bottom w:val="single" w:color="auto" w:sz="4" w:space="0"/>
              <w:right w:val="single" w:color="auto" w:sz="4" w:space="0"/>
            </w:tcBorders>
            <w:noWrap w:val="0"/>
            <w:vAlign w:val="center"/>
          </w:tcPr>
          <w:p>
            <w:pPr>
              <w:snapToGrid w:val="0"/>
              <w:jc w:val="center"/>
              <w:rPr>
                <w:rFonts w:ascii="仿宋_GB2312" w:cs="宋体"/>
                <w:sz w:val="28"/>
                <w:szCs w:val="28"/>
              </w:rPr>
            </w:pPr>
          </w:p>
        </w:tc>
        <w:tc>
          <w:tcPr>
            <w:tcW w:w="1607"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cs="宋体"/>
                <w:sz w:val="28"/>
                <w:szCs w:val="28"/>
              </w:rPr>
            </w:pPr>
          </w:p>
        </w:tc>
        <w:tc>
          <w:tcPr>
            <w:tcW w:w="2861"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76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cs="宋体"/>
                <w:sz w:val="28"/>
                <w:szCs w:val="28"/>
              </w:rPr>
            </w:pPr>
            <w:r>
              <w:rPr>
                <w:rFonts w:hint="eastAsia" w:ascii="仿宋_GB2312"/>
                <w:sz w:val="28"/>
                <w:szCs w:val="28"/>
              </w:rPr>
              <w:t>参赛组别</w:t>
            </w:r>
          </w:p>
        </w:tc>
        <w:tc>
          <w:tcPr>
            <w:tcW w:w="7925" w:type="dxa"/>
            <w:gridSpan w:val="6"/>
            <w:tcBorders>
              <w:top w:val="single" w:color="auto" w:sz="4" w:space="0"/>
              <w:left w:val="nil"/>
              <w:bottom w:val="single" w:color="auto" w:sz="4" w:space="0"/>
              <w:right w:val="single" w:color="auto" w:sz="4" w:space="0"/>
            </w:tcBorders>
            <w:noWrap w:val="0"/>
            <w:vAlign w:val="center"/>
          </w:tcPr>
          <w:p>
            <w:pPr>
              <w:widowControl/>
              <w:rPr>
                <w:rFonts w:ascii="仿宋_GB2312" w:cs="宋体"/>
                <w:sz w:val="28"/>
                <w:szCs w:val="28"/>
              </w:rPr>
            </w:pPr>
            <w:r>
              <w:rPr>
                <w:rFonts w:ascii="仿宋_GB2312" w:hAnsi="Wingdings"/>
                <w:sz w:val="28"/>
                <w:szCs w:val="28"/>
              </w:rPr>
              <w:t>¨</w:t>
            </w:r>
            <w:r>
              <w:rPr>
                <w:rFonts w:hint="eastAsia" w:ascii="仿宋_GB2312"/>
                <w:sz w:val="28"/>
                <w:szCs w:val="28"/>
              </w:rPr>
              <w:t xml:space="preserve">大学英语综合组    </w:t>
            </w:r>
            <w:r>
              <w:rPr>
                <w:rFonts w:ascii="仿宋_GB2312" w:hAnsi="Wingdings"/>
                <w:sz w:val="28"/>
                <w:szCs w:val="28"/>
              </w:rPr>
              <w:t>¨</w:t>
            </w:r>
            <w:r>
              <w:rPr>
                <w:rFonts w:hint="eastAsia" w:ascii="仿宋_GB2312"/>
                <w:sz w:val="28"/>
                <w:szCs w:val="28"/>
              </w:rPr>
              <w:t>大学英语视听说组</w:t>
            </w:r>
          </w:p>
          <w:p>
            <w:pPr>
              <w:widowControl/>
              <w:rPr>
                <w:rFonts w:hint="eastAsia" w:ascii="仿宋_GB2312"/>
                <w:sz w:val="28"/>
                <w:szCs w:val="28"/>
              </w:rPr>
            </w:pPr>
            <w:r>
              <w:rPr>
                <w:rFonts w:ascii="仿宋_GB2312" w:hAnsi="Wingdings"/>
                <w:sz w:val="28"/>
                <w:szCs w:val="28"/>
              </w:rPr>
              <w:t>¨</w:t>
            </w:r>
            <w:r>
              <w:rPr>
                <w:rFonts w:hint="eastAsia" w:ascii="仿宋_GB2312"/>
                <w:sz w:val="28"/>
                <w:szCs w:val="28"/>
              </w:rPr>
              <w:t>英语专业组（</w:t>
            </w:r>
            <w:r>
              <w:rPr>
                <w:rFonts w:ascii="仿宋_GB2312" w:hAnsi="Wingdings"/>
                <w:sz w:val="28"/>
                <w:szCs w:val="28"/>
              </w:rPr>
              <w:t>¨</w:t>
            </w:r>
            <w:r>
              <w:rPr>
                <w:rFonts w:hint="eastAsia" w:ascii="仿宋_GB2312"/>
                <w:sz w:val="28"/>
                <w:szCs w:val="28"/>
              </w:rPr>
              <w:t xml:space="preserve">英语语言文学方向  </w:t>
            </w:r>
            <w:r>
              <w:rPr>
                <w:rFonts w:ascii="仿宋_GB2312" w:hAnsi="Wingdings"/>
                <w:sz w:val="28"/>
                <w:szCs w:val="28"/>
              </w:rPr>
              <w:t>¨</w:t>
            </w:r>
            <w:r>
              <w:rPr>
                <w:rFonts w:hint="eastAsia" w:ascii="仿宋_GB2312"/>
                <w:sz w:val="28"/>
                <w:szCs w:val="28"/>
              </w:rPr>
              <w:t xml:space="preserve">商务英语方向） </w:t>
            </w:r>
          </w:p>
          <w:p>
            <w:pPr>
              <w:widowControl/>
              <w:rPr>
                <w:rFonts w:ascii="仿宋_GB2312" w:cs="宋体"/>
                <w:sz w:val="28"/>
                <w:szCs w:val="28"/>
              </w:rPr>
            </w:pPr>
            <w:r>
              <w:rPr>
                <w:rFonts w:ascii="仿宋_GB2312" w:hAnsi="Wingdings"/>
                <w:sz w:val="28"/>
                <w:szCs w:val="28"/>
              </w:rPr>
              <w:t>¨</w:t>
            </w:r>
            <w:r>
              <w:rPr>
                <w:rFonts w:hint="eastAsia" w:ascii="仿宋_GB2312"/>
                <w:sz w:val="28"/>
                <w:szCs w:val="28"/>
              </w:rPr>
              <w:t>涉外法治教学组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76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cs="宋体"/>
                <w:sz w:val="28"/>
                <w:szCs w:val="28"/>
              </w:rPr>
            </w:pPr>
            <w:r>
              <w:rPr>
                <w:rFonts w:hint="eastAsia" w:ascii="仿宋_GB2312"/>
                <w:sz w:val="28"/>
                <w:szCs w:val="28"/>
              </w:rPr>
              <w:t>使用教材</w:t>
            </w:r>
          </w:p>
        </w:tc>
        <w:tc>
          <w:tcPr>
            <w:tcW w:w="7925" w:type="dxa"/>
            <w:gridSpan w:val="6"/>
            <w:tcBorders>
              <w:top w:val="single" w:color="auto" w:sz="4" w:space="0"/>
              <w:left w:val="nil"/>
              <w:bottom w:val="single" w:color="auto" w:sz="4" w:space="0"/>
              <w:right w:val="single" w:color="auto" w:sz="4" w:space="0"/>
            </w:tcBorders>
            <w:noWrap w:val="0"/>
            <w:vAlign w:val="center"/>
          </w:tcPr>
          <w:p>
            <w:pPr>
              <w:snapToGrid w:val="0"/>
              <w:rPr>
                <w:rFonts w:ascii="仿宋_GB2312" w:cs="宋体"/>
                <w:sz w:val="24"/>
                <w:szCs w:val="24"/>
              </w:rPr>
            </w:pPr>
          </w:p>
          <w:p>
            <w:pPr>
              <w:snapToGrid w:val="0"/>
              <w:rPr>
                <w:rFonts w:ascii="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76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cs="宋体"/>
                <w:sz w:val="28"/>
                <w:szCs w:val="28"/>
              </w:rPr>
            </w:pPr>
            <w:r>
              <w:rPr>
                <w:rFonts w:hint="eastAsia" w:ascii="仿宋_GB2312"/>
                <w:sz w:val="28"/>
                <w:szCs w:val="28"/>
              </w:rPr>
              <w:t>个人简介</w:t>
            </w:r>
          </w:p>
        </w:tc>
        <w:tc>
          <w:tcPr>
            <w:tcW w:w="7925" w:type="dxa"/>
            <w:gridSpan w:val="6"/>
            <w:tcBorders>
              <w:top w:val="single" w:color="auto" w:sz="4" w:space="0"/>
              <w:left w:val="nil"/>
              <w:bottom w:val="single" w:color="auto" w:sz="4" w:space="0"/>
              <w:right w:val="single" w:color="auto" w:sz="4" w:space="0"/>
            </w:tcBorders>
            <w:noWrap w:val="0"/>
            <w:vAlign w:val="center"/>
          </w:tcPr>
          <w:p>
            <w:pPr>
              <w:snapToGrid w:val="0"/>
              <w:rPr>
                <w:rFonts w:ascii="仿宋_GB2312" w:cs="宋体"/>
                <w:sz w:val="24"/>
                <w:szCs w:val="24"/>
              </w:rPr>
            </w:pPr>
          </w:p>
          <w:p>
            <w:pPr>
              <w:snapToGrid w:val="0"/>
              <w:rPr>
                <w:rFonts w:hint="eastAsia" w:ascii="仿宋_GB2312"/>
                <w:sz w:val="24"/>
                <w:szCs w:val="24"/>
              </w:rPr>
            </w:pPr>
          </w:p>
          <w:p>
            <w:pPr>
              <w:snapToGrid w:val="0"/>
              <w:rPr>
                <w:rFonts w:hint="eastAsia" w:ascii="仿宋_GB2312"/>
                <w:sz w:val="24"/>
                <w:szCs w:val="24"/>
              </w:rPr>
            </w:pPr>
          </w:p>
          <w:p>
            <w:pPr>
              <w:snapToGrid w:val="0"/>
              <w:rPr>
                <w:rFonts w:ascii="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176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cs="宋体"/>
                <w:sz w:val="28"/>
                <w:szCs w:val="28"/>
              </w:rPr>
            </w:pPr>
            <w:r>
              <w:rPr>
                <w:rFonts w:hint="eastAsia" w:ascii="仿宋_GB2312"/>
                <w:sz w:val="28"/>
                <w:szCs w:val="28"/>
              </w:rPr>
              <w:t>参赛学校</w:t>
            </w:r>
          </w:p>
          <w:p>
            <w:pPr>
              <w:snapToGrid w:val="0"/>
              <w:jc w:val="center"/>
              <w:rPr>
                <w:rFonts w:ascii="仿宋_GB2312" w:cs="宋体"/>
                <w:sz w:val="28"/>
                <w:szCs w:val="28"/>
              </w:rPr>
            </w:pPr>
            <w:r>
              <w:rPr>
                <w:rFonts w:hint="eastAsia" w:ascii="仿宋_GB2312"/>
                <w:sz w:val="28"/>
                <w:szCs w:val="28"/>
              </w:rPr>
              <w:t>推荐意见</w:t>
            </w:r>
          </w:p>
        </w:tc>
        <w:tc>
          <w:tcPr>
            <w:tcW w:w="7925" w:type="dxa"/>
            <w:gridSpan w:val="6"/>
            <w:tcBorders>
              <w:top w:val="single" w:color="auto" w:sz="4" w:space="0"/>
              <w:left w:val="nil"/>
              <w:bottom w:val="single" w:color="auto" w:sz="4" w:space="0"/>
              <w:right w:val="single" w:color="auto" w:sz="4" w:space="0"/>
            </w:tcBorders>
            <w:noWrap w:val="0"/>
            <w:vAlign w:val="center"/>
          </w:tcPr>
          <w:p>
            <w:pPr>
              <w:snapToGrid w:val="0"/>
              <w:jc w:val="center"/>
              <w:rPr>
                <w:rFonts w:ascii="仿宋_GB2312" w:cs="宋体"/>
                <w:sz w:val="28"/>
                <w:szCs w:val="28"/>
              </w:rPr>
            </w:pPr>
          </w:p>
          <w:p>
            <w:pPr>
              <w:snapToGrid w:val="0"/>
              <w:jc w:val="center"/>
              <w:rPr>
                <w:rFonts w:hint="eastAsia" w:ascii="仿宋_GB2312"/>
                <w:sz w:val="28"/>
                <w:szCs w:val="28"/>
              </w:rPr>
            </w:pPr>
          </w:p>
          <w:p>
            <w:pPr>
              <w:snapToGrid w:val="0"/>
              <w:jc w:val="center"/>
              <w:rPr>
                <w:rFonts w:hint="eastAsia" w:ascii="仿宋_GB2312"/>
                <w:sz w:val="28"/>
                <w:szCs w:val="28"/>
              </w:rPr>
            </w:pPr>
            <w:r>
              <w:rPr>
                <w:rFonts w:hint="eastAsia" w:ascii="仿宋_GB2312"/>
                <w:sz w:val="28"/>
                <w:szCs w:val="28"/>
              </w:rPr>
              <w:t xml:space="preserve">                          （盖 章）</w:t>
            </w:r>
          </w:p>
          <w:p>
            <w:pPr>
              <w:snapToGrid w:val="0"/>
              <w:jc w:val="center"/>
              <w:rPr>
                <w:rFonts w:ascii="仿宋_GB2312" w:cs="宋体"/>
                <w:sz w:val="28"/>
                <w:szCs w:val="28"/>
              </w:rPr>
            </w:pPr>
            <w:r>
              <w:rPr>
                <w:rFonts w:hint="eastAsia" w:ascii="仿宋_GB2312"/>
                <w:sz w:val="28"/>
                <w:szCs w:val="28"/>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BA5D8FE-2BC6-43BE-87C8-417AFFDE7EF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677F586-0224-4198-B6EB-C8620E268934}"/>
  </w:font>
  <w:font w:name="仿宋_GB2312">
    <w:altName w:val="仿宋"/>
    <w:panose1 w:val="02010609030101010101"/>
    <w:charset w:val="86"/>
    <w:family w:val="auto"/>
    <w:pitch w:val="default"/>
    <w:sig w:usb0="00000000" w:usb1="00000000" w:usb2="00000000" w:usb3="00000000" w:csb0="00040000" w:csb1="00000000"/>
    <w:embedRegular r:id="rId3" w:fontKey="{B6F7257F-767A-45D4-B1F8-C24127AD067F}"/>
  </w:font>
  <w:font w:name="方正小标宋简体">
    <w:panose1 w:val="02000000000000000000"/>
    <w:charset w:val="86"/>
    <w:family w:val="script"/>
    <w:pitch w:val="default"/>
    <w:sig w:usb0="00000001" w:usb1="08000000" w:usb2="00000000" w:usb3="00000000" w:csb0="00040000" w:csb1="00000000"/>
    <w:embedRegular r:id="rId4" w:fontKey="{B1016168-3921-4E3F-AA55-5988AE99BF95}"/>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ZDNkZWI3NTRkOGU5ZDBkYTVjMTA4MDkyZjdmYzUifQ=="/>
  </w:docVars>
  <w:rsids>
    <w:rsidRoot w:val="6E096620"/>
    <w:rsid w:val="6E096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2024-05-21T07:45:00Z</dcterms:created>
  <dc:creator>＿＿LUS</dc:creator>
  <cp:lastModifiedBy>＿＿LUS</cp:lastModifiedBy>
  <dcterms:modified xsi:type="dcterms:W3CDTF">2024-05-21T07:46:31Z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E328B22802234242A8089AD02918192F_11</vt:lpwstr>
  </property>
</Properties>
</file>