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71" w:rsidRPr="00364470" w:rsidRDefault="00303B71" w:rsidP="00303B71">
      <w:pPr>
        <w:tabs>
          <w:tab w:val="left" w:pos="800"/>
        </w:tabs>
        <w:rPr>
          <w:rFonts w:ascii="黑体" w:eastAsia="黑体" w:hAnsi="黑体" w:cs="黑体"/>
          <w:color w:val="000000"/>
          <w:sz w:val="32"/>
          <w:szCs w:val="32"/>
          <w:lang w:bidi="ar"/>
        </w:rPr>
      </w:pPr>
      <w:bookmarkStart w:id="0" w:name="_GoBack"/>
      <w:r w:rsidRPr="000D33FB"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附件1</w:t>
      </w:r>
    </w:p>
    <w:p w:rsidR="00303B71" w:rsidRPr="00364470" w:rsidRDefault="00303B71" w:rsidP="00303B71">
      <w:pPr>
        <w:tabs>
          <w:tab w:val="left" w:pos="800"/>
        </w:tabs>
        <w:spacing w:beforeLines="100" w:before="312" w:afterLines="100" w:after="312"/>
        <w:jc w:val="center"/>
        <w:rPr>
          <w:rFonts w:ascii="方正小标宋简体" w:eastAsia="方正小标宋简体" w:hAnsi="宋体" w:cs="方正小标宋简体"/>
          <w:color w:val="000000"/>
          <w:sz w:val="44"/>
          <w:szCs w:val="44"/>
        </w:rPr>
      </w:pPr>
      <w:r w:rsidRPr="000D33FB">
        <w:rPr>
          <w:rFonts w:ascii="方正小标宋简体" w:eastAsia="方正小标宋简体" w:hAnsi="宋体" w:cs="方正小标宋简体" w:hint="eastAsia"/>
          <w:color w:val="000000"/>
          <w:sz w:val="44"/>
          <w:szCs w:val="44"/>
          <w:lang w:bidi="ar"/>
        </w:rPr>
        <w:t>统一战线诗歌朗诵比赛评分细则</w:t>
      </w:r>
    </w:p>
    <w:p w:rsidR="00303B71" w:rsidRPr="000D33FB" w:rsidRDefault="00303B71" w:rsidP="00303B71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</w:pP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总分：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100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分</w:t>
      </w:r>
    </w:p>
    <w:p w:rsidR="00303B71" w:rsidRPr="000D33FB" w:rsidRDefault="00303B71" w:rsidP="00303B71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</w:pP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1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、朗诵内容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10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分</w:t>
      </w:r>
    </w:p>
    <w:p w:rsidR="00303B71" w:rsidRPr="000D33FB" w:rsidRDefault="00303B71" w:rsidP="00303B71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</w:pP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朗诵内容主题鲜明突出，内容紧扣主题，积极向上。</w:t>
      </w:r>
    </w:p>
    <w:p w:rsidR="00303B71" w:rsidRPr="000D33FB" w:rsidRDefault="00303B71" w:rsidP="00303B71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</w:pP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2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、普通话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10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分</w:t>
      </w:r>
    </w:p>
    <w:p w:rsidR="00303B71" w:rsidRPr="000D33FB" w:rsidRDefault="00303B71" w:rsidP="00303B71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</w:pP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吐字清晰，普通话标准。</w:t>
      </w:r>
    </w:p>
    <w:p w:rsidR="00303B71" w:rsidRPr="000D33FB" w:rsidRDefault="00303B71" w:rsidP="00303B71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</w:pP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3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、流畅度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20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分</w:t>
      </w:r>
    </w:p>
    <w:p w:rsidR="00303B71" w:rsidRPr="000D33FB" w:rsidRDefault="00303B71" w:rsidP="00303B71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</w:pP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朗诵熟练，声音洪亮，正确把握诗歌节奏，韵律明显，若能够脱稿，则适当加分。</w:t>
      </w:r>
    </w:p>
    <w:p w:rsidR="00303B71" w:rsidRPr="000D33FB" w:rsidRDefault="00303B71" w:rsidP="00303B71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</w:pP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4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、情感表现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30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分</w:t>
      </w:r>
    </w:p>
    <w:p w:rsidR="00303B71" w:rsidRPr="000D33FB" w:rsidRDefault="00303B71" w:rsidP="00303B71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</w:pP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能正确把握诗歌内涵，声情并茂，朗诵富有韵味和表现力，能与听众产生共鸣，感染力强。</w:t>
      </w:r>
    </w:p>
    <w:p w:rsidR="00303B71" w:rsidRPr="000D33FB" w:rsidRDefault="00303B71" w:rsidP="00303B71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</w:pP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5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、组织形式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20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分</w:t>
      </w:r>
    </w:p>
    <w:p w:rsidR="00303B71" w:rsidRPr="000D33FB" w:rsidRDefault="00303B71" w:rsidP="00303B71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</w:pP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组织形式新颖、灵活多样，富有创意。</w:t>
      </w:r>
    </w:p>
    <w:p w:rsidR="00303B71" w:rsidRPr="000D33FB" w:rsidRDefault="00303B71" w:rsidP="00303B71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</w:pP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6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、总体效果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10</w:t>
      </w: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分</w:t>
      </w:r>
    </w:p>
    <w:p w:rsidR="00303B71" w:rsidRPr="000D33FB" w:rsidRDefault="00303B71" w:rsidP="00303B71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</w:pPr>
      <w:r w:rsidRPr="000D33FB"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参赛者衣着整洁，精神饱满，姿态得体大方，总体效果好。</w:t>
      </w:r>
    </w:p>
    <w:bookmarkEnd w:id="0"/>
    <w:p w:rsidR="00043849" w:rsidRPr="00303B71" w:rsidRDefault="00043849"/>
    <w:sectPr w:rsidR="00043849" w:rsidRPr="0030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89" w:rsidRDefault="00FF0089" w:rsidP="00303B71">
      <w:r>
        <w:separator/>
      </w:r>
    </w:p>
  </w:endnote>
  <w:endnote w:type="continuationSeparator" w:id="0">
    <w:p w:rsidR="00FF0089" w:rsidRDefault="00FF0089" w:rsidP="0030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89" w:rsidRDefault="00FF0089" w:rsidP="00303B71">
      <w:r>
        <w:separator/>
      </w:r>
    </w:p>
  </w:footnote>
  <w:footnote w:type="continuationSeparator" w:id="0">
    <w:p w:rsidR="00FF0089" w:rsidRDefault="00FF0089" w:rsidP="0030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DB"/>
    <w:rsid w:val="00043849"/>
    <w:rsid w:val="00242E00"/>
    <w:rsid w:val="00303B71"/>
    <w:rsid w:val="00BA06DB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7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2E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2E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2E0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42E0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Intense Reference"/>
    <w:basedOn w:val="a0"/>
    <w:uiPriority w:val="32"/>
    <w:qFormat/>
    <w:rsid w:val="00242E00"/>
    <w:rPr>
      <w:b/>
      <w:bCs/>
      <w:smallCaps/>
      <w:color w:val="C0504D" w:themeColor="accent2"/>
      <w:spacing w:val="5"/>
      <w:u w:val="single"/>
    </w:rPr>
  </w:style>
  <w:style w:type="paragraph" w:styleId="a4">
    <w:name w:val="header"/>
    <w:basedOn w:val="a"/>
    <w:link w:val="Char"/>
    <w:uiPriority w:val="99"/>
    <w:unhideWhenUsed/>
    <w:rsid w:val="00303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3B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3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3B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7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2E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2E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2E0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42E0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Intense Reference"/>
    <w:basedOn w:val="a0"/>
    <w:uiPriority w:val="32"/>
    <w:qFormat/>
    <w:rsid w:val="00242E00"/>
    <w:rPr>
      <w:b/>
      <w:bCs/>
      <w:smallCaps/>
      <w:color w:val="C0504D" w:themeColor="accent2"/>
      <w:spacing w:val="5"/>
      <w:u w:val="single"/>
    </w:rPr>
  </w:style>
  <w:style w:type="paragraph" w:styleId="a4">
    <w:name w:val="header"/>
    <w:basedOn w:val="a"/>
    <w:link w:val="Char"/>
    <w:uiPriority w:val="99"/>
    <w:unhideWhenUsed/>
    <w:rsid w:val="00303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3B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3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3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BEA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2018-06-04T02:18:00Z</dcterms:created>
  <dcterms:modified xsi:type="dcterms:W3CDTF">2018-06-04T02:20:00Z</dcterms:modified>
</cp:coreProperties>
</file>