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A1F64" w14:textId="77777777" w:rsidR="008B28BF" w:rsidRDefault="008B28BF" w:rsidP="006155A3">
      <w:pPr>
        <w:pStyle w:val="a7"/>
        <w:shd w:val="clear" w:color="auto" w:fill="FFFFFF"/>
        <w:spacing w:before="0" w:beforeAutospacing="0" w:after="0" w:afterAutospacing="0" w:line="276" w:lineRule="auto"/>
        <w:jc w:val="center"/>
        <w:rPr>
          <w:color w:val="333333"/>
        </w:rPr>
      </w:pPr>
      <w:r>
        <w:rPr>
          <w:rFonts w:hint="eastAsia"/>
          <w:b/>
          <w:bCs/>
          <w:color w:val="333333"/>
          <w:sz w:val="36"/>
          <w:szCs w:val="36"/>
        </w:rPr>
        <w:t>中共中央 国务院关于全面深化</w:t>
      </w:r>
    </w:p>
    <w:p w14:paraId="3A233125" w14:textId="77777777" w:rsidR="008B28BF" w:rsidRDefault="008B28BF" w:rsidP="006155A3">
      <w:pPr>
        <w:pStyle w:val="a7"/>
        <w:shd w:val="clear" w:color="auto" w:fill="FFFFFF"/>
        <w:spacing w:before="0" w:beforeAutospacing="0" w:after="0" w:afterAutospacing="0" w:line="276" w:lineRule="auto"/>
        <w:jc w:val="center"/>
        <w:rPr>
          <w:color w:val="333333"/>
        </w:rPr>
      </w:pPr>
      <w:r>
        <w:rPr>
          <w:rFonts w:hint="eastAsia"/>
          <w:b/>
          <w:bCs/>
          <w:color w:val="333333"/>
          <w:sz w:val="36"/>
          <w:szCs w:val="36"/>
        </w:rPr>
        <w:t>新时代教师队伍建设改革的意见</w:t>
      </w:r>
    </w:p>
    <w:p w14:paraId="73212EE8" w14:textId="77777777" w:rsidR="008B28BF" w:rsidRDefault="008B28BF" w:rsidP="006155A3">
      <w:pPr>
        <w:pStyle w:val="a7"/>
        <w:shd w:val="clear" w:color="auto" w:fill="FFFFFF"/>
        <w:spacing w:before="0" w:beforeAutospacing="0" w:after="0" w:afterAutospacing="0" w:line="276" w:lineRule="auto"/>
        <w:jc w:val="center"/>
        <w:rPr>
          <w:color w:val="333333"/>
        </w:rPr>
      </w:pPr>
      <w:r>
        <w:rPr>
          <w:rFonts w:hint="eastAsia"/>
          <w:color w:val="333333"/>
        </w:rPr>
        <w:t>（2018年1月20日）</w:t>
      </w:r>
    </w:p>
    <w:p w14:paraId="5B116BA5" w14:textId="77777777" w:rsidR="008B28BF" w:rsidRDefault="008B28BF" w:rsidP="006155A3">
      <w:pPr>
        <w:pStyle w:val="a7"/>
        <w:shd w:val="clear" w:color="auto" w:fill="FFFFFF"/>
        <w:spacing w:before="0" w:beforeAutospacing="0" w:after="0" w:afterAutospacing="0" w:line="276" w:lineRule="auto"/>
        <w:jc w:val="both"/>
        <w:rPr>
          <w:color w:val="333333"/>
        </w:rPr>
      </w:pPr>
    </w:p>
    <w:p w14:paraId="465B9266"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百年大计，教育为本；教育大计，教师为本。为深入贯彻落实党的十九大精神，</w:t>
      </w:r>
      <w:proofErr w:type="gramStart"/>
      <w:r>
        <w:rPr>
          <w:rFonts w:hint="eastAsia"/>
          <w:color w:val="333333"/>
        </w:rPr>
        <w:t>造就党</w:t>
      </w:r>
      <w:proofErr w:type="gramEnd"/>
      <w:r>
        <w:rPr>
          <w:rFonts w:hint="eastAsia"/>
          <w:color w:val="333333"/>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14:paraId="420C3DC1"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b/>
          <w:bCs/>
          <w:color w:val="333333"/>
        </w:rPr>
        <w:t>一、坚持兴国必先强师，深刻认识教师队伍建设的重要意义和总体要求</w:t>
      </w:r>
    </w:p>
    <w:p w14:paraId="6AA9E1C3"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1.战略意义。</w:t>
      </w:r>
      <w:r w:rsidRPr="00E96C39">
        <w:rPr>
          <w:rFonts w:hint="eastAsia"/>
          <w:color w:val="333333"/>
          <w:highlight w:val="yellow"/>
        </w:rPr>
        <w:t>教师承担着传播知识、传播思想、传播真理的历史使命，</w:t>
      </w:r>
      <w:r>
        <w:rPr>
          <w:rFonts w:hint="eastAsia"/>
          <w:color w:val="333333"/>
        </w:rPr>
        <w:t>肩负着塑造灵魂、塑造生命、塑造人的时代重任，</w:t>
      </w:r>
      <w:r w:rsidRPr="00E96C39">
        <w:rPr>
          <w:rFonts w:hint="eastAsia"/>
          <w:color w:val="333333"/>
          <w:highlight w:val="yellow"/>
        </w:rPr>
        <w:t>是教育发展的第一资源，是国家富强、民族振兴、人民幸福的重要基石。</w:t>
      </w:r>
      <w:r>
        <w:rPr>
          <w:rFonts w:hint="eastAsia"/>
          <w:color w:val="333333"/>
        </w:rPr>
        <w:t>党和国家历来高度重视教师工作。党的十八大以来，以习近平同志为核心的党中央将教师队伍建设摆在突出位置，</w:t>
      </w:r>
      <w:proofErr w:type="gramStart"/>
      <w:r>
        <w:rPr>
          <w:rFonts w:hint="eastAsia"/>
          <w:color w:val="333333"/>
        </w:rPr>
        <w:t>作出</w:t>
      </w:r>
      <w:proofErr w:type="gramEnd"/>
      <w:r>
        <w:rPr>
          <w:rFonts w:hint="eastAsia"/>
          <w:color w:val="333333"/>
        </w:rPr>
        <w:t>一系列重大决策部署，各地区各部门和各级各类学校采取有力措施认真贯彻落实，教师队伍建设取得显著成就。广大教师牢记使命、不忘初衷，爱岗敬业、教书育人，改革创新、服务社会，</w:t>
      </w:r>
      <w:proofErr w:type="gramStart"/>
      <w:r>
        <w:rPr>
          <w:rFonts w:hint="eastAsia"/>
          <w:color w:val="333333"/>
        </w:rPr>
        <w:t>作出</w:t>
      </w:r>
      <w:proofErr w:type="gramEnd"/>
      <w:r>
        <w:rPr>
          <w:rFonts w:hint="eastAsia"/>
          <w:color w:val="333333"/>
        </w:rPr>
        <w:t>了重要贡献。</w:t>
      </w:r>
    </w:p>
    <w:p w14:paraId="1246EF14"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14:paraId="464E81B2"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2.指导思想。</w:t>
      </w:r>
      <w:r>
        <w:rPr>
          <w:rFonts w:hint="eastAsia"/>
          <w:color w:val="333333"/>
        </w:rPr>
        <w:t>全面贯彻落实党的十九大精神，以习近平新时代中国特色社会主义思想为指导，紧紧围绕统筹推进“五位一体”总体布局和协调推进“四个全面”战略布局，</w:t>
      </w:r>
      <w:r w:rsidRPr="00E96C39">
        <w:rPr>
          <w:rFonts w:hint="eastAsia"/>
          <w:color w:val="333333"/>
          <w:highlight w:val="yellow"/>
        </w:rPr>
        <w:t>坚持和加强党的全面领导，坚持以人民为中心的发展思想，坚持全面深化改革，牢固树立新发展理念，全面贯彻党的教育方针，坚持社会主义办学方向，落实立德树人根本任务，遵循教育规律和教师成长发展规律，加强师德</w:t>
      </w:r>
      <w:r w:rsidRPr="00E96C39">
        <w:rPr>
          <w:rFonts w:hint="eastAsia"/>
          <w:color w:val="333333"/>
          <w:highlight w:val="yellow"/>
        </w:rPr>
        <w:lastRenderedPageBreak/>
        <w:t>师风建设，培养高素质教师队伍，倡导全社会尊师重教，形成优秀人才争相从教、教师人人尽展其才、好教师不断涌现的良好局面。</w:t>
      </w:r>
    </w:p>
    <w:p w14:paraId="4CD262AE"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3.基本原则</w:t>
      </w:r>
    </w:p>
    <w:p w14:paraId="3E207EF5"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w:t>
      </w:r>
      <w:r w:rsidRPr="00E96C39">
        <w:rPr>
          <w:rFonts w:hint="eastAsia"/>
          <w:color w:val="333333"/>
          <w:highlight w:val="yellow"/>
        </w:rPr>
        <w:t>确保方向</w:t>
      </w:r>
      <w:r>
        <w:rPr>
          <w:rFonts w:hint="eastAsia"/>
          <w:color w:val="333333"/>
        </w:rPr>
        <w:t>。坚持党管干部、党管人才，坚持依法治教、依法执教，坚持严格管理监督与激励关怀相结合，充分发挥党委（党组）的领导和把关作用，确保党牢牢掌握教师队伍建设的领导权，保证教师队伍建设正确的政治方向。</w:t>
      </w:r>
    </w:p>
    <w:p w14:paraId="7FB35D5C"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w:t>
      </w:r>
      <w:r w:rsidRPr="00E96C39">
        <w:rPr>
          <w:rFonts w:hint="eastAsia"/>
          <w:color w:val="333333"/>
          <w:highlight w:val="yellow"/>
        </w:rPr>
        <w:t>强化保障</w:t>
      </w:r>
      <w:r>
        <w:rPr>
          <w:rFonts w:hint="eastAsia"/>
          <w:color w:val="333333"/>
        </w:rPr>
        <w:t>。坚持教育优先发展战略，把教师工作置于教育事业发展的重点支持战略领域，优先谋划教师工作，优先保障教师工作投入，优先满足教师队伍建设需要。</w:t>
      </w:r>
    </w:p>
    <w:p w14:paraId="1F1182E4"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w:t>
      </w:r>
      <w:r w:rsidRPr="00E96C39">
        <w:rPr>
          <w:rFonts w:hint="eastAsia"/>
          <w:color w:val="333333"/>
          <w:highlight w:val="yellow"/>
        </w:rPr>
        <w:t>突出师德</w:t>
      </w:r>
      <w:r>
        <w:rPr>
          <w:rFonts w:hint="eastAsia"/>
          <w:color w:val="333333"/>
        </w:rPr>
        <w:t>。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14:paraId="7DD73107"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w:t>
      </w:r>
      <w:r w:rsidRPr="00E96C39">
        <w:rPr>
          <w:rFonts w:hint="eastAsia"/>
          <w:color w:val="333333"/>
          <w:highlight w:val="yellow"/>
        </w:rPr>
        <w:t>深化改革</w:t>
      </w:r>
      <w:r>
        <w:rPr>
          <w:rFonts w:hint="eastAsia"/>
          <w:color w:val="333333"/>
        </w:rPr>
        <w:t>。抓住关键环节，优化顶层设计，推动实践探索，破解发展瓶颈，把管理体制改革与机制创新作为突破口，把提高教师地位待遇作为真招实招，增强教师职业吸引力。</w:t>
      </w:r>
    </w:p>
    <w:p w14:paraId="4380CF55"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w:t>
      </w:r>
      <w:r w:rsidRPr="00E96C39">
        <w:rPr>
          <w:rFonts w:hint="eastAsia"/>
          <w:color w:val="333333"/>
          <w:highlight w:val="yellow"/>
        </w:rPr>
        <w:t>分类施策</w:t>
      </w:r>
      <w:r>
        <w:rPr>
          <w:rFonts w:hint="eastAsia"/>
          <w:color w:val="333333"/>
        </w:rPr>
        <w:t>。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14:paraId="3F9EB809"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4.目标任务。</w:t>
      </w:r>
      <w:r w:rsidRPr="00E96C39">
        <w:rPr>
          <w:rFonts w:hint="eastAsia"/>
          <w:color w:val="333333"/>
          <w:highlight w:val="yellow"/>
        </w:rPr>
        <w:t>经过5年左右努力，教师培养培训体系基本健全，职业发展通道比较畅通，</w:t>
      </w:r>
      <w:r>
        <w:rPr>
          <w:rFonts w:hint="eastAsia"/>
          <w:color w:val="333333"/>
        </w:rPr>
        <w:t>事权人权财权相统一的教师管理体制普遍建立，待遇提升保障机制更加完善，教师职业吸引力明显增强。教师队伍规模、结构、素质能力基本满足各级各类教育发展需要。</w:t>
      </w:r>
    </w:p>
    <w:p w14:paraId="47070809"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14:paraId="73CC2825"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b/>
          <w:bCs/>
          <w:color w:val="333333"/>
        </w:rPr>
        <w:t>二、</w:t>
      </w:r>
      <w:r w:rsidRPr="00E96C39">
        <w:rPr>
          <w:rFonts w:hint="eastAsia"/>
          <w:b/>
          <w:bCs/>
          <w:color w:val="333333"/>
          <w:highlight w:val="yellow"/>
        </w:rPr>
        <w:t>着力提升思想政治素质，全面加强师德师风建设</w:t>
      </w:r>
    </w:p>
    <w:p w14:paraId="7A2CFC56"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5.</w:t>
      </w:r>
      <w:r w:rsidRPr="00E96C39">
        <w:rPr>
          <w:rFonts w:ascii="楷体" w:eastAsia="楷体" w:hAnsi="楷体" w:hint="eastAsia"/>
          <w:color w:val="333333"/>
          <w:highlight w:val="yellow"/>
        </w:rPr>
        <w:t>加强教师党支部和党员队伍建设。</w:t>
      </w:r>
      <w:r>
        <w:rPr>
          <w:rFonts w:hint="eastAsia"/>
          <w:color w:val="333333"/>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Pr>
          <w:rFonts w:hint="eastAsia"/>
          <w:color w:val="333333"/>
        </w:rPr>
        <w:t>强教师</w:t>
      </w:r>
      <w:proofErr w:type="gramEnd"/>
      <w:r>
        <w:rPr>
          <w:rFonts w:hint="eastAsia"/>
          <w:color w:val="333333"/>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w:t>
      </w:r>
      <w:r>
        <w:rPr>
          <w:rFonts w:hint="eastAsia"/>
          <w:color w:val="333333"/>
        </w:rPr>
        <w:lastRenderedPageBreak/>
        <w:t>日活动制度，加强党员教师日常管理监督。推进“两学一做”学习教育常态化制度化，开展“不忘初心、牢记使命”主题教育，引导党员教师增强政治意识、大局意识、核心意识、看齐意识，自觉</w:t>
      </w:r>
      <w:proofErr w:type="gramStart"/>
      <w:r>
        <w:rPr>
          <w:rFonts w:hint="eastAsia"/>
          <w:color w:val="333333"/>
        </w:rPr>
        <w:t>爱党护党为党</w:t>
      </w:r>
      <w:proofErr w:type="gramEnd"/>
      <w:r>
        <w:rPr>
          <w:rFonts w:hint="eastAsia"/>
          <w:color w:val="333333"/>
        </w:rPr>
        <w:t>，敬业修德，奉献社会，争做“四有”好教师的示范标杆。重视做好在优秀青年教师、海外留学归国教师中发展党员工作。健全把骨干教师培养成党员，把党员教师培养成教学、科研、管理骨干的“双培养”机制。</w:t>
      </w:r>
    </w:p>
    <w:p w14:paraId="2AD97AD6"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14:paraId="744A2680"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6.</w:t>
      </w:r>
      <w:r w:rsidRPr="00E96C39">
        <w:rPr>
          <w:rFonts w:ascii="楷体" w:eastAsia="楷体" w:hAnsi="楷体" w:hint="eastAsia"/>
          <w:color w:val="333333"/>
          <w:highlight w:val="yellow"/>
        </w:rPr>
        <w:t>提高思想政治素质。</w:t>
      </w:r>
      <w:r w:rsidRPr="00E96C39">
        <w:rPr>
          <w:rFonts w:hint="eastAsia"/>
          <w:color w:val="333333"/>
          <w:highlight w:val="yellow"/>
        </w:rPr>
        <w:t>加强理想信念教育，</w:t>
      </w:r>
      <w:r>
        <w:rPr>
          <w:rFonts w:hint="eastAsia"/>
          <w:color w:val="333333"/>
        </w:rPr>
        <w:t>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hint="eastAsia"/>
          <w:color w:val="333333"/>
        </w:rPr>
        <w:t>践行</w:t>
      </w:r>
      <w:proofErr w:type="gramEnd"/>
      <w:r>
        <w:rPr>
          <w:rFonts w:hint="eastAsia"/>
          <w:color w:val="333333"/>
        </w:rPr>
        <w:t>社会主义核心价值观。引导广大教师充分认识中国教育辉煌成就，扎根中国大地，办好中国教育。</w:t>
      </w:r>
    </w:p>
    <w:p w14:paraId="5BB3F6A2"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14:paraId="220981B1"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7.</w:t>
      </w:r>
      <w:r w:rsidRPr="00E96C39">
        <w:rPr>
          <w:rFonts w:ascii="楷体" w:eastAsia="楷体" w:hAnsi="楷体" w:hint="eastAsia"/>
          <w:color w:val="333333"/>
          <w:highlight w:val="yellow"/>
        </w:rPr>
        <w:t>弘扬高尚师德</w:t>
      </w:r>
      <w:r>
        <w:rPr>
          <w:rFonts w:ascii="楷体" w:eastAsia="楷体" w:hAnsi="楷体" w:hint="eastAsia"/>
          <w:color w:val="333333"/>
        </w:rPr>
        <w:t>。</w:t>
      </w:r>
      <w:r>
        <w:rPr>
          <w:rFonts w:hint="eastAsia"/>
          <w:color w:val="333333"/>
        </w:rPr>
        <w:t>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14:paraId="61C118CC"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sidRPr="00E96C39">
        <w:rPr>
          <w:rFonts w:hint="eastAsia"/>
          <w:color w:val="333333"/>
          <w:highlight w:val="yellow"/>
        </w:rPr>
        <w:t>实施师德师风建设工程</w:t>
      </w:r>
      <w:r>
        <w:rPr>
          <w:rFonts w:hint="eastAsia"/>
          <w:color w:val="333333"/>
        </w:rPr>
        <w:t>。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Pr>
          <w:rFonts w:hint="eastAsia"/>
          <w:color w:val="333333"/>
        </w:rPr>
        <w:t>范</w:t>
      </w:r>
      <w:proofErr w:type="gramEnd"/>
      <w:r>
        <w:rPr>
          <w:rFonts w:hint="eastAsia"/>
          <w:color w:val="333333"/>
        </w:rPr>
        <w:t>、学术不端等问题。</w:t>
      </w:r>
    </w:p>
    <w:p w14:paraId="47E13E79"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b/>
          <w:bCs/>
          <w:color w:val="333333"/>
        </w:rPr>
        <w:t>三、</w:t>
      </w:r>
      <w:r w:rsidRPr="00E96C39">
        <w:rPr>
          <w:rFonts w:hint="eastAsia"/>
          <w:b/>
          <w:bCs/>
          <w:color w:val="333333"/>
          <w:highlight w:val="yellow"/>
        </w:rPr>
        <w:t>大力振兴教师教育，不断提升教师专业素质能力</w:t>
      </w:r>
    </w:p>
    <w:p w14:paraId="2726852B"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8.加大对师范院校支持力度。</w:t>
      </w:r>
      <w:r>
        <w:rPr>
          <w:rFonts w:hint="eastAsia"/>
          <w:color w:val="333333"/>
        </w:rPr>
        <w:t>实施教师教育振兴行动计划，建立以师范院校为主体、高水平非师范院校参与的中国特色师范教育体系，推进地方政府、高等学校、中小学“三位一体”协同育人。研究制定师范院校建设标准和师范类专业</w:t>
      </w:r>
      <w:r>
        <w:rPr>
          <w:rFonts w:hint="eastAsia"/>
          <w:color w:val="333333"/>
        </w:rPr>
        <w:lastRenderedPageBreak/>
        <w:t>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Pr>
          <w:rFonts w:hint="eastAsia"/>
          <w:color w:val="333333"/>
        </w:rPr>
        <w:t>期调整</w:t>
      </w:r>
      <w:proofErr w:type="gramEnd"/>
      <w:r>
        <w:rPr>
          <w:rFonts w:hint="eastAsia"/>
          <w:color w:val="333333"/>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14:paraId="0BCF9AF7"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9.支持高水平综合大学开展教师教育。</w:t>
      </w:r>
      <w:r>
        <w:rPr>
          <w:rFonts w:hint="eastAsia"/>
          <w:color w:val="333333"/>
        </w:rPr>
        <w:t>创造条件，推动一批有基础的高水平综合大学成立教师教育学院，设立师范专业，积极参与基础教育、职业教育教师培养培训工作。</w:t>
      </w:r>
      <w:r w:rsidRPr="00E96C39">
        <w:rPr>
          <w:rFonts w:hint="eastAsia"/>
          <w:color w:val="333333"/>
          <w:highlight w:val="yellow"/>
        </w:rPr>
        <w:t>整合优势学科的学术力量，凝聚高水平的教学团队。发挥专业优势，开设厚基础、宽口径、多样化的教师教育课程。</w:t>
      </w:r>
      <w:r>
        <w:rPr>
          <w:rFonts w:hint="eastAsia"/>
          <w:color w:val="333333"/>
        </w:rPr>
        <w:t>创新教师培养形态，突出教师教育特色，重点培养教育硕士，适度培养教育博士，造就学科知识扎实、专业能力突出、教育情怀深厚的高素质复合型教师。</w:t>
      </w:r>
    </w:p>
    <w:p w14:paraId="3678AF20"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10.全面提高中小学教师质量，建设一支高素质专业化的教师队伍。</w:t>
      </w:r>
      <w:r>
        <w:rPr>
          <w:rFonts w:hint="eastAsia"/>
          <w:color w:val="333333"/>
        </w:rPr>
        <w:t>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Pr>
          <w:rFonts w:hint="eastAsia"/>
          <w:color w:val="333333"/>
        </w:rPr>
        <w:t>生教育</w:t>
      </w:r>
      <w:proofErr w:type="gramEnd"/>
      <w:r>
        <w:rPr>
          <w:rFonts w:hint="eastAsia"/>
          <w:color w:val="333333"/>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Pr>
          <w:rFonts w:hint="eastAsia"/>
          <w:color w:val="333333"/>
        </w:rPr>
        <w:t>培训自</w:t>
      </w:r>
      <w:proofErr w:type="gramEnd"/>
      <w:r>
        <w:rPr>
          <w:rFonts w:hint="eastAsia"/>
          <w:color w:val="333333"/>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14:paraId="4EE33DB5"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14:paraId="7EC335D9"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lastRenderedPageBreak/>
        <w:t>11.全面提高幼儿园教师质量，建设一支高素质善保教的教师队伍。</w:t>
      </w:r>
      <w:r>
        <w:rPr>
          <w:rFonts w:hint="eastAsia"/>
          <w:color w:val="333333"/>
        </w:rPr>
        <w:t>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14:paraId="21F5B1A8"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Pr>
          <w:rFonts w:hint="eastAsia"/>
          <w:color w:val="333333"/>
        </w:rPr>
        <w:t>跟岗实践</w:t>
      </w:r>
      <w:proofErr w:type="gramEnd"/>
      <w:r>
        <w:rPr>
          <w:rFonts w:hint="eastAsia"/>
          <w:color w:val="333333"/>
        </w:rPr>
        <w:t>相结合的方式培训幼儿园教师。鼓励师范院校与幼儿园协同建立幼儿园教师培养培训基地。</w:t>
      </w:r>
    </w:p>
    <w:p w14:paraId="69AD3C31"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12.</w:t>
      </w:r>
      <w:r w:rsidRPr="00693527">
        <w:rPr>
          <w:rFonts w:ascii="楷体" w:eastAsia="楷体" w:hAnsi="楷体" w:hint="eastAsia"/>
          <w:color w:val="333333"/>
          <w:highlight w:val="yellow"/>
        </w:rPr>
        <w:t>全面提高职业院校教师质量，建设一支高素质双师型的教师队伍。</w:t>
      </w:r>
      <w:r w:rsidRPr="00FB418B">
        <w:rPr>
          <w:rFonts w:hint="eastAsia"/>
          <w:color w:val="333333"/>
          <w:highlight w:val="yellow"/>
        </w:rPr>
        <w:t>继续实施职业院校教师素质提高计划，引领带动各地建立一支技艺精湛、专兼结合的双师</w:t>
      </w:r>
      <w:proofErr w:type="gramStart"/>
      <w:r w:rsidRPr="00FB418B">
        <w:rPr>
          <w:rFonts w:hint="eastAsia"/>
          <w:color w:val="333333"/>
          <w:highlight w:val="yellow"/>
        </w:rPr>
        <w:t>型教师</w:t>
      </w:r>
      <w:proofErr w:type="gramEnd"/>
      <w:r w:rsidRPr="00FB418B">
        <w:rPr>
          <w:rFonts w:hint="eastAsia"/>
          <w:color w:val="333333"/>
          <w:highlight w:val="yellow"/>
        </w:rPr>
        <w:t>队伍。</w:t>
      </w:r>
      <w:r>
        <w:rPr>
          <w:rFonts w:hint="eastAsia"/>
          <w:color w:val="333333"/>
        </w:rPr>
        <w:t>加强职业技术师范院校建设，</w:t>
      </w:r>
      <w:r w:rsidRPr="00FB418B">
        <w:rPr>
          <w:rFonts w:hint="eastAsia"/>
          <w:color w:val="333333"/>
          <w:highlight w:val="yellow"/>
        </w:rPr>
        <w:t>支持高水平学校和大中型企业共建双师</w:t>
      </w:r>
      <w:proofErr w:type="gramStart"/>
      <w:r w:rsidRPr="00FB418B">
        <w:rPr>
          <w:rFonts w:hint="eastAsia"/>
          <w:color w:val="333333"/>
          <w:highlight w:val="yellow"/>
        </w:rPr>
        <w:t>型教师</w:t>
      </w:r>
      <w:proofErr w:type="gramEnd"/>
      <w:r w:rsidRPr="00FB418B">
        <w:rPr>
          <w:rFonts w:hint="eastAsia"/>
          <w:color w:val="333333"/>
          <w:highlight w:val="yellow"/>
        </w:rPr>
        <w:t>培养培训基地，建立高等学校、行业企业联合培养双师</w:t>
      </w:r>
      <w:proofErr w:type="gramStart"/>
      <w:r w:rsidRPr="00FB418B">
        <w:rPr>
          <w:rFonts w:hint="eastAsia"/>
          <w:color w:val="333333"/>
          <w:highlight w:val="yellow"/>
        </w:rPr>
        <w:t>型教师</w:t>
      </w:r>
      <w:proofErr w:type="gramEnd"/>
      <w:r w:rsidRPr="00FB418B">
        <w:rPr>
          <w:rFonts w:hint="eastAsia"/>
          <w:color w:val="333333"/>
          <w:highlight w:val="yellow"/>
        </w:rPr>
        <w:t>的机制。切实推进职业院校教师定期到企业实践，不断提升实践教学能力。建立企业经营管理者、技术能手与职业院校管理者、骨干教师相互兼职制度。</w:t>
      </w:r>
    </w:p>
    <w:p w14:paraId="35EB0C8D"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13.</w:t>
      </w:r>
      <w:r w:rsidRPr="00FB418B">
        <w:rPr>
          <w:rFonts w:ascii="楷体" w:eastAsia="楷体" w:hAnsi="楷体" w:hint="eastAsia"/>
          <w:color w:val="333333"/>
          <w:highlight w:val="yellow"/>
        </w:rPr>
        <w:t>全面提高高等学校教师质量，建设一支高素质创新型的教师队伍。</w:t>
      </w:r>
      <w:r w:rsidRPr="00FB418B">
        <w:rPr>
          <w:rFonts w:hint="eastAsia"/>
          <w:color w:val="333333"/>
          <w:highlight w:val="yellow"/>
        </w:rPr>
        <w:t>着力提高教师专业能力，推进高等教育内涵式发展。搭建校级教师发展平台，组织研修活动，开展教学研究与指导，推进教学改革与创新。加强院系教研室等学习共同体建设，建立完善传帮带机制。</w:t>
      </w:r>
      <w:r>
        <w:rPr>
          <w:rFonts w:hint="eastAsia"/>
          <w:color w:val="333333"/>
        </w:rPr>
        <w:t>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14:paraId="154D5484"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服务创新型国家和人才强国建设、世界一流大学和一流学科建设，</w:t>
      </w:r>
      <w:proofErr w:type="gramStart"/>
      <w:r>
        <w:rPr>
          <w:rFonts w:hint="eastAsia"/>
          <w:color w:val="333333"/>
        </w:rPr>
        <w:t>实施好千人</w:t>
      </w:r>
      <w:proofErr w:type="gramEnd"/>
      <w:r>
        <w:rPr>
          <w:rFonts w:hint="eastAsia"/>
          <w:color w:val="333333"/>
        </w:rPr>
        <w:t>计划、万人计划、长江学者奖励计划等重大人才项目，着力打造创新团队，培养引进一批具有国际影响力的学科领军人才和青年学术英才。加强</w:t>
      </w:r>
      <w:proofErr w:type="gramStart"/>
      <w:r>
        <w:rPr>
          <w:rFonts w:hint="eastAsia"/>
          <w:color w:val="333333"/>
        </w:rPr>
        <w:t>高端智库建设</w:t>
      </w:r>
      <w:proofErr w:type="gramEnd"/>
      <w:r>
        <w:rPr>
          <w:rFonts w:hint="eastAsia"/>
          <w:color w:val="333333"/>
        </w:rPr>
        <w:t>，依托人文社会科学重点研究基地等，汇聚培养一大批哲学社会科学名家名师。高等学校高层次人才遴选和培育中要突出教书育人，让科学家同时成为教育家。</w:t>
      </w:r>
    </w:p>
    <w:p w14:paraId="52B016E1"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b/>
          <w:bCs/>
          <w:color w:val="333333"/>
        </w:rPr>
        <w:t>四、深化教师管理综合改革，切实理顺体制机制</w:t>
      </w:r>
    </w:p>
    <w:p w14:paraId="486AA827"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14.创新和规范中小学教师编制配备。</w:t>
      </w:r>
      <w:r>
        <w:rPr>
          <w:rFonts w:hint="eastAsia"/>
          <w:color w:val="333333"/>
        </w:rPr>
        <w:t>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w:t>
      </w:r>
      <w:r>
        <w:rPr>
          <w:rFonts w:hint="eastAsia"/>
          <w:color w:val="333333"/>
        </w:rPr>
        <w:lastRenderedPageBreak/>
        <w:t>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14:paraId="3EC1C805"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15.优化义务教育教师资源配置。</w:t>
      </w:r>
      <w:r>
        <w:rPr>
          <w:rFonts w:hint="eastAsia"/>
          <w:color w:val="333333"/>
        </w:rPr>
        <w:t>实行义务教育教师“县管校聘”。深入推进县域内义务教育学校教师、校长交流轮岗，实行教师聘期制、校长任期制管理，推动城镇优秀教师、校长向乡村学校、薄弱学校流动。实行学区（乡镇）</w:t>
      </w:r>
      <w:proofErr w:type="gramStart"/>
      <w:r>
        <w:rPr>
          <w:rFonts w:hint="eastAsia"/>
          <w:color w:val="333333"/>
        </w:rPr>
        <w:t>内走教制度</w:t>
      </w:r>
      <w:proofErr w:type="gramEnd"/>
      <w:r>
        <w:rPr>
          <w:rFonts w:hint="eastAsia"/>
          <w:color w:val="333333"/>
        </w:rPr>
        <w:t>，地方政府可根据实际给予相应补贴。</w:t>
      </w:r>
    </w:p>
    <w:p w14:paraId="2B233837"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逐步扩大农村教师</w:t>
      </w:r>
      <w:proofErr w:type="gramStart"/>
      <w:r>
        <w:rPr>
          <w:rFonts w:hint="eastAsia"/>
          <w:color w:val="333333"/>
        </w:rPr>
        <w:t>特岗计划</w:t>
      </w:r>
      <w:proofErr w:type="gramEnd"/>
      <w:r>
        <w:rPr>
          <w:rFonts w:hint="eastAsia"/>
          <w:color w:val="333333"/>
        </w:rPr>
        <w:t>实施规模，适时提高</w:t>
      </w:r>
      <w:proofErr w:type="gramStart"/>
      <w:r>
        <w:rPr>
          <w:rFonts w:hint="eastAsia"/>
          <w:color w:val="333333"/>
        </w:rPr>
        <w:t>特</w:t>
      </w:r>
      <w:proofErr w:type="gramEnd"/>
      <w:r>
        <w:rPr>
          <w:rFonts w:hint="eastAsia"/>
          <w:color w:val="333333"/>
        </w:rPr>
        <w:t>岗教师工资性补助标准。鼓励优秀</w:t>
      </w:r>
      <w:proofErr w:type="gramStart"/>
      <w:r>
        <w:rPr>
          <w:rFonts w:hint="eastAsia"/>
          <w:color w:val="333333"/>
        </w:rPr>
        <w:t>特</w:t>
      </w:r>
      <w:proofErr w:type="gramEnd"/>
      <w:r>
        <w:rPr>
          <w:rFonts w:hint="eastAsia"/>
          <w:color w:val="333333"/>
        </w:rPr>
        <w:t>岗教师攻读教育硕士。鼓励地方政府和相关院校因地制宜采取定向招生、定向培养、定期服务等方式，为乡村学校及教学</w:t>
      </w:r>
      <w:proofErr w:type="gramStart"/>
      <w:r>
        <w:rPr>
          <w:rFonts w:hint="eastAsia"/>
          <w:color w:val="333333"/>
        </w:rPr>
        <w:t>点培养</w:t>
      </w:r>
      <w:proofErr w:type="gramEnd"/>
      <w:r>
        <w:rPr>
          <w:rFonts w:hint="eastAsia"/>
          <w:color w:val="333333"/>
        </w:rPr>
        <w:t>“一专多能”教师，优先满足老少边穷地区教师补充需要。</w:t>
      </w:r>
      <w:proofErr w:type="gramStart"/>
      <w:r>
        <w:rPr>
          <w:rFonts w:hint="eastAsia"/>
          <w:color w:val="333333"/>
        </w:rPr>
        <w:t>实施银龄讲学</w:t>
      </w:r>
      <w:proofErr w:type="gramEnd"/>
      <w:r>
        <w:rPr>
          <w:rFonts w:hint="eastAsia"/>
          <w:color w:val="333333"/>
        </w:rPr>
        <w:t>计划，鼓励支持乐于奉献、身体健康的退休优秀教师到乡村和基层学校支教讲学。</w:t>
      </w:r>
    </w:p>
    <w:p w14:paraId="01306C01"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16.完善中小学教师准入和招聘制度。</w:t>
      </w:r>
      <w:r>
        <w:rPr>
          <w:rFonts w:hint="eastAsia"/>
          <w:color w:val="333333"/>
        </w:rPr>
        <w:t>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Pr>
          <w:rFonts w:hint="eastAsia"/>
          <w:color w:val="333333"/>
        </w:rPr>
        <w:t>适教善</w:t>
      </w:r>
      <w:proofErr w:type="gramEnd"/>
      <w:r>
        <w:rPr>
          <w:rFonts w:hint="eastAsia"/>
          <w:color w:val="333333"/>
        </w:rPr>
        <w:t>教的优秀人才进入教师队伍。按照中小学校领导人员管理暂行办法，明确任职条件和资格，规范选拔任用工作，激发办学治校活力。</w:t>
      </w:r>
    </w:p>
    <w:p w14:paraId="39AC038F"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17.深化中小学教师职称和考核评价制度改革。</w:t>
      </w:r>
      <w:r>
        <w:rPr>
          <w:rFonts w:hint="eastAsia"/>
          <w:color w:val="333333"/>
        </w:rPr>
        <w:t>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14:paraId="17114A56"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Pr>
          <w:rFonts w:hint="eastAsia"/>
          <w:color w:val="333333"/>
        </w:rPr>
        <w:t>长考核</w:t>
      </w:r>
      <w:proofErr w:type="gramEnd"/>
      <w:r>
        <w:rPr>
          <w:rFonts w:hint="eastAsia"/>
          <w:color w:val="333333"/>
        </w:rPr>
        <w:t>评价，督促提高素质能力，完善优胜劣汰机制。</w:t>
      </w:r>
    </w:p>
    <w:p w14:paraId="0D5D8BD4"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18.健全职业院校教师管理制度。</w:t>
      </w:r>
      <w:r>
        <w:rPr>
          <w:rFonts w:hint="eastAsia"/>
          <w:color w:val="333333"/>
        </w:rPr>
        <w:t>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w:t>
      </w:r>
      <w:r>
        <w:rPr>
          <w:rFonts w:hint="eastAsia"/>
          <w:color w:val="333333"/>
        </w:rPr>
        <w:lastRenderedPageBreak/>
        <w:t>争需求，大力引进行业企业一流人才，吸引具有创新实践经验的企业家、高科技人才、高技能人才等兼职任教。完善职业院校教师考核评价制度，双师</w:t>
      </w:r>
      <w:proofErr w:type="gramStart"/>
      <w:r>
        <w:rPr>
          <w:rFonts w:hint="eastAsia"/>
          <w:color w:val="333333"/>
        </w:rPr>
        <w:t>型教师</w:t>
      </w:r>
      <w:proofErr w:type="gramEnd"/>
      <w:r>
        <w:rPr>
          <w:rFonts w:hint="eastAsia"/>
          <w:color w:val="333333"/>
        </w:rPr>
        <w:t>考核评价要充分体现技能水平和专业教学能力。</w:t>
      </w:r>
    </w:p>
    <w:p w14:paraId="58C9FB89"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19.深化高等学校教师人事制度改革。</w:t>
      </w:r>
      <w:r>
        <w:rPr>
          <w:rFonts w:hint="eastAsia"/>
          <w:color w:val="333333"/>
        </w:rPr>
        <w:t>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14:paraId="57C3A776"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Pr>
          <w:rFonts w:hint="eastAsia"/>
          <w:color w:val="333333"/>
        </w:rPr>
        <w:t>准聘与长聘相</w:t>
      </w:r>
      <w:proofErr w:type="gramEnd"/>
      <w:r>
        <w:rPr>
          <w:rFonts w:hint="eastAsia"/>
          <w:color w:val="333333"/>
        </w:rPr>
        <w:t>结合，做到能上能下、能进能出。教育、人力资源社会保障等部门要加强职称</w:t>
      </w:r>
      <w:proofErr w:type="gramStart"/>
      <w:r>
        <w:rPr>
          <w:rFonts w:hint="eastAsia"/>
          <w:color w:val="333333"/>
        </w:rPr>
        <w:t>评聘事</w:t>
      </w:r>
      <w:proofErr w:type="gramEnd"/>
      <w:r>
        <w:rPr>
          <w:rFonts w:hint="eastAsia"/>
          <w:color w:val="333333"/>
        </w:rPr>
        <w:t>中事后监管。深入推进高等学校教师考核评价制度改革，突出教育教学业绩和师德考核，将教授为本科生上课作为基本制度。坚持正确导向，规范高层次人才合理有序流动。</w:t>
      </w:r>
    </w:p>
    <w:p w14:paraId="07FC3AE7"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b/>
          <w:bCs/>
          <w:color w:val="333333"/>
        </w:rPr>
        <w:t>五、不断提高地位待遇，真正让教师成为令人羡慕的职业</w:t>
      </w:r>
    </w:p>
    <w:p w14:paraId="726C6C02"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20.明确教师的特别重要地位。</w:t>
      </w:r>
      <w:r>
        <w:rPr>
          <w:rFonts w:hint="eastAsia"/>
          <w:color w:val="333333"/>
        </w:rPr>
        <w:t>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14:paraId="44787C7E"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21.完善中小学教师待遇保障机制。</w:t>
      </w:r>
      <w:r>
        <w:rPr>
          <w:rFonts w:hint="eastAsia"/>
          <w:color w:val="333333"/>
        </w:rPr>
        <w:t>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14:paraId="5D4CB9AD"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22.大力提升乡村教师待遇。</w:t>
      </w:r>
      <w:r>
        <w:rPr>
          <w:rFonts w:hint="eastAsia"/>
          <w:color w:val="333333"/>
        </w:rPr>
        <w:t>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14:paraId="637BFBC3"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lastRenderedPageBreak/>
        <w:t>23.维护民办学校教师权益。</w:t>
      </w:r>
      <w:r>
        <w:rPr>
          <w:rFonts w:hint="eastAsia"/>
          <w:color w:val="333333"/>
        </w:rPr>
        <w:t>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14:paraId="2676407B"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24.推进高等学校教师薪酬制度改革。</w:t>
      </w:r>
      <w:r>
        <w:rPr>
          <w:rFonts w:hint="eastAsia"/>
          <w:color w:val="333333"/>
        </w:rPr>
        <w:t>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14:paraId="219483F4"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25.提升教师社会地位。</w:t>
      </w:r>
      <w:r>
        <w:rPr>
          <w:rFonts w:hint="eastAsia"/>
          <w:color w:val="333333"/>
        </w:rPr>
        <w:t>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14:paraId="5996F63D"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14:paraId="0F7170C2"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b/>
          <w:bCs/>
          <w:color w:val="333333"/>
        </w:rPr>
        <w:t>六、切实加强党的领导，全力确保政策举措落地见效</w:t>
      </w:r>
    </w:p>
    <w:p w14:paraId="0DFF79DA"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26.强化组织保障。</w:t>
      </w:r>
      <w:r>
        <w:rPr>
          <w:rFonts w:hint="eastAsia"/>
          <w:color w:val="333333"/>
        </w:rPr>
        <w:t>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Pr>
          <w:rFonts w:hint="eastAsia"/>
          <w:color w:val="333333"/>
        </w:rPr>
        <w:t>整体抓</w:t>
      </w:r>
      <w:proofErr w:type="gramEnd"/>
      <w:r>
        <w:rPr>
          <w:rFonts w:hint="eastAsia"/>
          <w:color w:val="333333"/>
        </w:rPr>
        <w:t>质量、安全抓责任、</w:t>
      </w:r>
      <w:proofErr w:type="gramStart"/>
      <w:r>
        <w:rPr>
          <w:rFonts w:hint="eastAsia"/>
          <w:color w:val="333333"/>
        </w:rPr>
        <w:t>保证抓</w:t>
      </w:r>
      <w:proofErr w:type="gramEnd"/>
      <w:r>
        <w:rPr>
          <w:rFonts w:hint="eastAsia"/>
          <w:color w:val="333333"/>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14:paraId="1CF25C97"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14:paraId="18D6CFC5"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27.强化经费保障。</w:t>
      </w:r>
      <w:r>
        <w:rPr>
          <w:rFonts w:hint="eastAsia"/>
          <w:color w:val="333333"/>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w:t>
      </w:r>
      <w:r>
        <w:rPr>
          <w:rFonts w:hint="eastAsia"/>
          <w:color w:val="333333"/>
        </w:rPr>
        <w:lastRenderedPageBreak/>
        <w:t>健全以政府投入为主、多渠道筹集教育经费的体制，充分调动社会力量投入教师队伍建设的积极性。制定严格的经费监管制度，规范经费使用，确保资金使用效益。</w:t>
      </w:r>
    </w:p>
    <w:p w14:paraId="03ED73EA" w14:textId="77777777" w:rsidR="008B28BF" w:rsidRDefault="008B28BF" w:rsidP="006155A3">
      <w:pPr>
        <w:pStyle w:val="a7"/>
        <w:shd w:val="clear" w:color="auto" w:fill="FFFFFF"/>
        <w:spacing w:before="0" w:beforeAutospacing="0" w:after="0" w:afterAutospacing="0" w:line="276" w:lineRule="auto"/>
        <w:ind w:firstLine="480"/>
        <w:jc w:val="both"/>
        <w:rPr>
          <w:color w:val="333333"/>
        </w:rPr>
      </w:pPr>
      <w:r>
        <w:rPr>
          <w:rFonts w:hint="eastAsia"/>
          <w:color w:val="333333"/>
        </w:rPr>
        <w:t>各级党委和政府要将教师队伍建设列入督查督导工作重点内容，并将结果作为党政领导班子和有关领导干部综合考核评价、奖惩任免的重要参考，确保各项政策措施全面落实到位，真正取得实效。</w:t>
      </w:r>
    </w:p>
    <w:p w14:paraId="47848617" w14:textId="77777777" w:rsidR="008B28BF" w:rsidRDefault="008B28BF" w:rsidP="006155A3">
      <w:pPr>
        <w:pStyle w:val="a7"/>
        <w:shd w:val="clear" w:color="auto" w:fill="FFFFFF"/>
        <w:spacing w:before="0" w:beforeAutospacing="0" w:after="0" w:afterAutospacing="0" w:line="276" w:lineRule="auto"/>
        <w:jc w:val="right"/>
        <w:rPr>
          <w:color w:val="333333"/>
        </w:rPr>
      </w:pPr>
      <w:r>
        <w:rPr>
          <w:rFonts w:ascii="楷体" w:eastAsia="楷体" w:hAnsi="楷体" w:hint="eastAsia"/>
          <w:color w:val="333333"/>
        </w:rPr>
        <w:t>（新华社北京2018年1月31日电）</w:t>
      </w:r>
      <w:r>
        <w:rPr>
          <w:rFonts w:hint="eastAsia"/>
          <w:color w:val="333333"/>
        </w:rPr>
        <w:t> </w:t>
      </w:r>
    </w:p>
    <w:p w14:paraId="646E2B90" w14:textId="77777777" w:rsidR="006D4BBD" w:rsidRPr="008B28BF" w:rsidRDefault="006D4BBD" w:rsidP="006155A3">
      <w:pPr>
        <w:spacing w:line="276" w:lineRule="auto"/>
      </w:pPr>
    </w:p>
    <w:sectPr w:rsidR="006D4BBD" w:rsidRPr="008B2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DB552" w14:textId="77777777" w:rsidR="00F90F47" w:rsidRDefault="00F90F47" w:rsidP="008B28BF">
      <w:r>
        <w:separator/>
      </w:r>
    </w:p>
  </w:endnote>
  <w:endnote w:type="continuationSeparator" w:id="0">
    <w:p w14:paraId="29E64DFA" w14:textId="77777777" w:rsidR="00F90F47" w:rsidRDefault="00F90F47" w:rsidP="008B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E5C6C" w14:textId="77777777" w:rsidR="00F90F47" w:rsidRDefault="00F90F47" w:rsidP="008B28BF">
      <w:r>
        <w:separator/>
      </w:r>
    </w:p>
  </w:footnote>
  <w:footnote w:type="continuationSeparator" w:id="0">
    <w:p w14:paraId="16D031D7" w14:textId="77777777" w:rsidR="00F90F47" w:rsidRDefault="00F90F47" w:rsidP="008B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5BE6"/>
    <w:rsid w:val="0044691B"/>
    <w:rsid w:val="006155A3"/>
    <w:rsid w:val="00693527"/>
    <w:rsid w:val="006D4BBD"/>
    <w:rsid w:val="00895BE6"/>
    <w:rsid w:val="008B28BF"/>
    <w:rsid w:val="009A57CF"/>
    <w:rsid w:val="00C90289"/>
    <w:rsid w:val="00E96C39"/>
    <w:rsid w:val="00F90F47"/>
    <w:rsid w:val="00FB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F3D65-AF39-42C8-9B14-91752CB1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28BF"/>
    <w:rPr>
      <w:sz w:val="18"/>
      <w:szCs w:val="18"/>
    </w:rPr>
  </w:style>
  <w:style w:type="paragraph" w:styleId="a5">
    <w:name w:val="footer"/>
    <w:basedOn w:val="a"/>
    <w:link w:val="a6"/>
    <w:uiPriority w:val="99"/>
    <w:unhideWhenUsed/>
    <w:rsid w:val="008B28BF"/>
    <w:pPr>
      <w:tabs>
        <w:tab w:val="center" w:pos="4153"/>
        <w:tab w:val="right" w:pos="8306"/>
      </w:tabs>
      <w:snapToGrid w:val="0"/>
      <w:jc w:val="left"/>
    </w:pPr>
    <w:rPr>
      <w:sz w:val="18"/>
      <w:szCs w:val="18"/>
    </w:rPr>
  </w:style>
  <w:style w:type="character" w:customStyle="1" w:styleId="a6">
    <w:name w:val="页脚 字符"/>
    <w:basedOn w:val="a0"/>
    <w:link w:val="a5"/>
    <w:uiPriority w:val="99"/>
    <w:rsid w:val="008B28BF"/>
    <w:rPr>
      <w:sz w:val="18"/>
      <w:szCs w:val="18"/>
    </w:rPr>
  </w:style>
  <w:style w:type="paragraph" w:styleId="a7">
    <w:name w:val="Normal (Web)"/>
    <w:basedOn w:val="a"/>
    <w:uiPriority w:val="99"/>
    <w:semiHidden/>
    <w:unhideWhenUsed/>
    <w:rsid w:val="008B28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9</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4</cp:revision>
  <dcterms:created xsi:type="dcterms:W3CDTF">2020-06-24T03:16:00Z</dcterms:created>
  <dcterms:modified xsi:type="dcterms:W3CDTF">2020-09-29T03:54:00Z</dcterms:modified>
</cp:coreProperties>
</file>