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eastAsia="黑体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jc w:val="center"/>
        <w:outlineLvl w:val="0"/>
        <w:rPr>
          <w:rFonts w:hint="eastAsia" w:ascii="方正大标宋简体" w:hAnsi="宋体" w:eastAsia="方正大标宋简体"/>
          <w:sz w:val="52"/>
        </w:rPr>
      </w:pPr>
      <w:r>
        <w:rPr>
          <w:rFonts w:hint="eastAsia" w:ascii="方正大标宋简体" w:hAnsi="宋体" w:eastAsia="方正大标宋简体"/>
          <w:sz w:val="52"/>
        </w:rPr>
        <w:t>河南省教育科学规划课题</w:t>
      </w:r>
    </w:p>
    <w:p>
      <w:pPr>
        <w:jc w:val="center"/>
        <w:rPr>
          <w:rFonts w:hint="eastAsia" w:ascii="方正大标宋简体" w:hAnsi="宋体" w:eastAsia="方正大标宋简体"/>
          <w:sz w:val="52"/>
          <w:szCs w:val="52"/>
        </w:rPr>
      </w:pPr>
      <w:r>
        <w:rPr>
          <w:rFonts w:hint="eastAsia" w:ascii="方正大标宋简体" w:hAnsi="宋体" w:eastAsia="方正大标宋简体"/>
          <w:sz w:val="52"/>
          <w:szCs w:val="52"/>
        </w:rPr>
        <w:t>鉴定结项申请·审批书</w:t>
      </w:r>
    </w:p>
    <w:p>
      <w:pPr>
        <w:spacing w:line="600" w:lineRule="exact"/>
        <w:jc w:val="center"/>
        <w:rPr>
          <w:rFonts w:hint="eastAsia" w:ascii="楷体_GB2312" w:eastAsia="楷体_GB2312"/>
          <w:spacing w:val="30"/>
          <w:sz w:val="32"/>
        </w:rPr>
      </w:pPr>
      <w:r>
        <w:rPr>
          <w:rFonts w:hint="eastAsia" w:ascii="楷体_GB2312" w:eastAsia="楷体_GB2312"/>
          <w:spacing w:val="30"/>
          <w:sz w:val="32"/>
        </w:rPr>
        <w:t>（2017年版）</w:t>
      </w:r>
    </w:p>
    <w:p>
      <w:pPr>
        <w:spacing w:line="600" w:lineRule="exact"/>
        <w:ind w:left="880"/>
        <w:rPr>
          <w:rFonts w:hint="eastAsia" w:ascii="宋体"/>
          <w:spacing w:val="30"/>
          <w:sz w:val="32"/>
        </w:rPr>
      </w:pPr>
    </w:p>
    <w:p>
      <w:pPr>
        <w:spacing w:line="600" w:lineRule="exact"/>
        <w:ind w:left="880"/>
        <w:rPr>
          <w:rFonts w:hint="eastAsia" w:ascii="宋体"/>
          <w:spacing w:val="30"/>
          <w:sz w:val="32"/>
        </w:rPr>
      </w:pPr>
    </w:p>
    <w:p>
      <w:pPr>
        <w:spacing w:line="600" w:lineRule="exact"/>
        <w:ind w:left="880"/>
        <w:rPr>
          <w:rFonts w:hint="eastAsia" w:ascii="宋体"/>
          <w:spacing w:val="30"/>
          <w:sz w:val="32"/>
        </w:rPr>
      </w:pPr>
    </w:p>
    <w:p>
      <w:pPr>
        <w:spacing w:line="740" w:lineRule="exact"/>
        <w:ind w:left="879"/>
        <w:rPr>
          <w:rFonts w:hint="eastAsia" w:ascii="宋体"/>
          <w:b/>
          <w:spacing w:val="18"/>
          <w:sz w:val="32"/>
          <w:u w:val="single"/>
        </w:rPr>
      </w:pPr>
      <w:r>
        <w:rPr>
          <w:rFonts w:hint="eastAsia" w:ascii="宋体"/>
          <w:b/>
          <w:spacing w:val="18"/>
          <w:sz w:val="32"/>
        </w:rPr>
        <w:t>课题批准号</w:t>
      </w:r>
      <w:r>
        <w:rPr>
          <w:rFonts w:ascii="宋体"/>
          <w:b/>
          <w:spacing w:val="18"/>
          <w:sz w:val="32"/>
        </w:rPr>
        <w:t xml:space="preserve"> </w:t>
      </w:r>
      <w:r>
        <w:rPr>
          <w:rFonts w:ascii="宋体"/>
          <w:b/>
          <w:spacing w:val="18"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pacing w:val="18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/>
          <w:b/>
          <w:bCs/>
          <w:spacing w:val="18"/>
          <w:sz w:val="32"/>
          <w:szCs w:val="32"/>
          <w:u w:val="single"/>
        </w:rPr>
        <w:t xml:space="preserve">     </w:t>
      </w:r>
    </w:p>
    <w:p>
      <w:pPr>
        <w:spacing w:line="740" w:lineRule="exact"/>
        <w:ind w:left="879"/>
        <w:rPr>
          <w:rFonts w:hint="eastAsia" w:ascii="宋体" w:hAnsi="宋体"/>
          <w:b/>
          <w:sz w:val="32"/>
          <w:u w:val="single"/>
        </w:rPr>
      </w:pPr>
      <w:r>
        <w:rPr>
          <w:rFonts w:hint="eastAsia" w:ascii="宋体"/>
          <w:b/>
          <w:sz w:val="32"/>
        </w:rPr>
        <w:t>课 题 名 称</w:t>
      </w:r>
      <w:r>
        <w:rPr>
          <w:rFonts w:asci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  <w:u w:val="single"/>
        </w:rPr>
        <w:t xml:space="preserve">                           </w:t>
      </w:r>
    </w:p>
    <w:p>
      <w:pPr>
        <w:spacing w:line="740" w:lineRule="exact"/>
        <w:ind w:left="879"/>
        <w:rPr>
          <w:rFonts w:hint="eastAsia" w:ascii="宋体"/>
          <w:b/>
          <w:spacing w:val="20"/>
          <w:sz w:val="32"/>
          <w:szCs w:val="32"/>
          <w:u w:val="single"/>
        </w:rPr>
      </w:pPr>
      <w:r>
        <w:rPr>
          <w:rFonts w:hint="eastAsia" w:ascii="宋体"/>
          <w:b/>
          <w:spacing w:val="20"/>
          <w:sz w:val="32"/>
        </w:rPr>
        <w:t xml:space="preserve">课题负责人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>
        <w:rPr>
          <w:rFonts w:hint="eastAsia" w:ascii="宋体"/>
          <w:b/>
          <w:spacing w:val="20"/>
          <w:sz w:val="32"/>
          <w:szCs w:val="32"/>
          <w:u w:val="single"/>
        </w:rPr>
        <w:t xml:space="preserve">     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>
      <w:pPr>
        <w:spacing w:line="740" w:lineRule="exact"/>
        <w:ind w:left="879"/>
        <w:rPr>
          <w:rFonts w:hint="eastAsia"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所 在 单 位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</w:t>
      </w:r>
    </w:p>
    <w:p>
      <w:pPr>
        <w:spacing w:line="740" w:lineRule="exact"/>
        <w:ind w:left="879"/>
        <w:rPr>
          <w:rFonts w:hint="eastAsia" w:ascii="宋体"/>
          <w:b/>
          <w:sz w:val="44"/>
        </w:rPr>
      </w:pPr>
      <w:r>
        <w:rPr>
          <w:rFonts w:hint="eastAsia" w:ascii="宋体"/>
          <w:b/>
          <w:sz w:val="32"/>
          <w:szCs w:val="32"/>
        </w:rPr>
        <w:t>填 表 日 期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  </w:t>
      </w:r>
      <w:r>
        <w:rPr>
          <w:rFonts w:ascii="宋体"/>
          <w:b/>
          <w:sz w:val="32"/>
          <w:szCs w:val="32"/>
          <w:u w:val="single"/>
        </w:rPr>
        <w:tab/>
      </w:r>
      <w:r>
        <w:rPr>
          <w:rFonts w:hint="eastAsia" w:ascii="宋体"/>
          <w:b/>
          <w:sz w:val="32"/>
          <w:szCs w:val="32"/>
          <w:u w:val="single"/>
        </w:rPr>
        <w:t xml:space="preserve">               </w:t>
      </w:r>
      <w:r>
        <w:rPr>
          <w:rFonts w:ascii="宋体"/>
          <w:b/>
          <w:sz w:val="32"/>
          <w:szCs w:val="32"/>
          <w:u w:val="single"/>
        </w:rPr>
        <w:t xml:space="preserve">  </w:t>
      </w:r>
      <w:r>
        <w:rPr>
          <w:rFonts w:hint="eastAsia" w:ascii="宋体"/>
          <w:b/>
          <w:sz w:val="32"/>
          <w:szCs w:val="32"/>
          <w:u w:val="single"/>
        </w:rPr>
        <w:t xml:space="preserve">      </w:t>
      </w:r>
      <w:r>
        <w:rPr>
          <w:rFonts w:hint="eastAsia" w:ascii="宋体"/>
          <w:b/>
          <w:sz w:val="32"/>
          <w:u w:val="single"/>
        </w:rPr>
        <w:t xml:space="preserve"> </w:t>
      </w:r>
    </w:p>
    <w:p>
      <w:pPr>
        <w:jc w:val="center"/>
        <w:rPr>
          <w:rFonts w:hint="eastAsia" w:ascii="宋体"/>
          <w:sz w:val="44"/>
        </w:rPr>
      </w:pPr>
    </w:p>
    <w:p>
      <w:pPr>
        <w:jc w:val="center"/>
        <w:rPr>
          <w:rFonts w:hint="eastAsia" w:ascii="宋体"/>
          <w:sz w:val="44"/>
        </w:rPr>
      </w:pPr>
    </w:p>
    <w:p>
      <w:pPr>
        <w:jc w:val="center"/>
        <w:rPr>
          <w:rFonts w:hint="eastAsia" w:ascii="宋体"/>
          <w:sz w:val="44"/>
        </w:rPr>
      </w:pPr>
    </w:p>
    <w:p>
      <w:pPr>
        <w:jc w:val="center"/>
        <w:rPr>
          <w:rFonts w:hint="eastAsia" w:ascii="宋体"/>
          <w:b/>
          <w:sz w:val="36"/>
        </w:rPr>
      </w:pPr>
    </w:p>
    <w:p>
      <w:pPr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河南省教育科学规划领导小组办公室</w:t>
      </w:r>
    </w:p>
    <w:p>
      <w:pPr>
        <w:pStyle w:val="5"/>
        <w:ind w:left="0" w:leftChars="0" w:firstLine="3420" w:firstLineChars="950"/>
        <w:rPr>
          <w:rFonts w:hint="eastAsia"/>
          <w:sz w:val="36"/>
        </w:rPr>
      </w:pPr>
      <w:r>
        <w:rPr>
          <w:rFonts w:hint="eastAsia"/>
          <w:sz w:val="36"/>
        </w:rPr>
        <w:t>2017年2月制</w:t>
      </w:r>
    </w:p>
    <w:p>
      <w:pPr>
        <w:spacing w:line="360" w:lineRule="exact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填  表  说  明</w:t>
      </w:r>
    </w:p>
    <w:p>
      <w:pPr>
        <w:pStyle w:val="3"/>
        <w:ind w:firstLine="1154"/>
        <w:rPr>
          <w:rFonts w:hint="eastAsia" w:ascii="宋体"/>
          <w:sz w:val="28"/>
        </w:rPr>
      </w:pPr>
    </w:p>
    <w:p>
      <w:pPr>
        <w:pStyle w:val="3"/>
        <w:spacing w:line="480" w:lineRule="auto"/>
        <w:ind w:left="0" w:leftChars="0"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一、本表适用于河南省教育科学规划课题鉴定结项申请。</w:t>
      </w:r>
    </w:p>
    <w:p>
      <w:pPr>
        <w:pStyle w:val="3"/>
        <w:spacing w:line="480" w:lineRule="auto"/>
        <w:ind w:left="0" w:leftChars="0"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二、按照有关规定认真如实填写表格栏目。</w:t>
      </w:r>
    </w:p>
    <w:p>
      <w:pPr>
        <w:spacing w:line="48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三、将填好后的《河南省教育科学规划课题鉴定结项申请·审批书》及课题成果主件（研究报告）的电子文本（word格式）发送至河南省教科规划课题结项专用信箱（中小学、幼儿园发送至</w:t>
      </w:r>
      <w:r>
        <w:rPr>
          <w:rFonts w:ascii="楷体" w:hAnsi="楷体" w:eastAsia="楷体"/>
          <w:color w:val="000000"/>
          <w:sz w:val="28"/>
          <w:szCs w:val="28"/>
        </w:rPr>
        <w:fldChar w:fldCharType="begin"/>
      </w:r>
      <w:r>
        <w:rPr>
          <w:rFonts w:ascii="楷体" w:hAnsi="楷体" w:eastAsia="楷体"/>
          <w:color w:val="000000"/>
          <w:sz w:val="28"/>
          <w:szCs w:val="28"/>
        </w:rPr>
        <w:instrText xml:space="preserve"> HYPERLINK "mailto:</w:instrText>
      </w:r>
      <w:r>
        <w:rPr>
          <w:rFonts w:hint="eastAsia" w:ascii="楷体" w:hAnsi="楷体" w:eastAsia="楷体"/>
          <w:color w:val="000000"/>
          <w:sz w:val="28"/>
          <w:szCs w:val="28"/>
        </w:rPr>
        <w:instrText xml:space="preserve">ghjx808@163.com</w:instrText>
      </w:r>
      <w:r>
        <w:rPr>
          <w:rFonts w:ascii="楷体" w:hAnsi="楷体" w:eastAsia="楷体"/>
          <w:color w:val="000000"/>
          <w:sz w:val="28"/>
          <w:szCs w:val="28"/>
        </w:rPr>
        <w:instrText xml:space="preserve">" </w:instrText>
      </w:r>
      <w:r>
        <w:rPr>
          <w:rFonts w:ascii="楷体" w:hAnsi="楷体" w:eastAsia="楷体"/>
          <w:color w:val="000000"/>
          <w:sz w:val="28"/>
          <w:szCs w:val="28"/>
        </w:rPr>
        <w:fldChar w:fldCharType="separate"/>
      </w:r>
      <w:r>
        <w:rPr>
          <w:rStyle w:val="7"/>
          <w:rFonts w:hint="eastAsia" w:ascii="楷体" w:hAnsi="楷体" w:eastAsia="楷体"/>
          <w:color w:val="000000"/>
          <w:sz w:val="28"/>
          <w:szCs w:val="28"/>
        </w:rPr>
        <w:t>ghjx808@163.com</w:t>
      </w:r>
      <w:r>
        <w:rPr>
          <w:rFonts w:ascii="楷体" w:hAnsi="楷体" w:eastAsia="楷体"/>
          <w:color w:val="000000"/>
          <w:sz w:val="28"/>
          <w:szCs w:val="28"/>
        </w:rPr>
        <w:fldChar w:fldCharType="end"/>
      </w:r>
      <w:r>
        <w:rPr>
          <w:rFonts w:hint="eastAsia" w:ascii="楷体" w:hAnsi="楷体" w:eastAsia="楷体"/>
          <w:sz w:val="28"/>
          <w:szCs w:val="28"/>
        </w:rPr>
        <w:t>，高等学校、</w:t>
      </w:r>
      <w:r>
        <w:rPr>
          <w:rFonts w:ascii="楷体" w:hAnsi="楷体" w:eastAsia="楷体"/>
          <w:sz w:val="28"/>
          <w:szCs w:val="28"/>
        </w:rPr>
        <w:fldChar w:fldCharType="begin"/>
      </w:r>
      <w:r>
        <w:rPr>
          <w:rFonts w:ascii="楷体" w:hAnsi="楷体" w:eastAsia="楷体"/>
          <w:sz w:val="28"/>
          <w:szCs w:val="28"/>
        </w:rPr>
        <w:instrText xml:space="preserve"> HYPERLINK "mailto:</w:instrText>
      </w:r>
      <w:r>
        <w:rPr>
          <w:rFonts w:hint="eastAsia" w:ascii="楷体" w:hAnsi="楷体" w:eastAsia="楷体"/>
          <w:sz w:val="28"/>
          <w:szCs w:val="28"/>
        </w:rPr>
        <w:instrText xml:space="preserve">中等职业学校发送至hnsjkgh@163.com</w:instrText>
      </w:r>
      <w:r>
        <w:rPr>
          <w:rFonts w:ascii="楷体" w:hAnsi="楷体" w:eastAsia="楷体"/>
          <w:sz w:val="28"/>
          <w:szCs w:val="28"/>
        </w:rPr>
        <w:instrText xml:space="preserve">" </w:instrText>
      </w:r>
      <w:r>
        <w:rPr>
          <w:rFonts w:ascii="楷体" w:hAnsi="楷体" w:eastAsia="楷体"/>
          <w:sz w:val="28"/>
          <w:szCs w:val="28"/>
        </w:rPr>
        <w:fldChar w:fldCharType="separate"/>
      </w:r>
      <w:r>
        <w:rPr>
          <w:rStyle w:val="7"/>
          <w:rFonts w:hint="eastAsia" w:ascii="楷体" w:hAnsi="楷体" w:eastAsia="楷体"/>
          <w:sz w:val="28"/>
          <w:szCs w:val="28"/>
        </w:rPr>
        <w:t>中等职业学校发送至hnsjkgh@163.com</w:t>
      </w:r>
      <w:r>
        <w:rPr>
          <w:rFonts w:ascii="楷体" w:hAnsi="楷体" w:eastAsia="楷体"/>
          <w:sz w:val="28"/>
          <w:szCs w:val="28"/>
        </w:rPr>
        <w:fldChar w:fldCharType="end"/>
      </w:r>
      <w:r>
        <w:rPr>
          <w:rFonts w:hint="eastAsia" w:ascii="楷体" w:hAnsi="楷体" w:eastAsia="楷体"/>
          <w:sz w:val="28"/>
          <w:szCs w:val="28"/>
        </w:rPr>
        <w:t>）。</w:t>
      </w:r>
    </w:p>
    <w:p>
      <w:pPr>
        <w:spacing w:line="48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四、中小学幼儿园课题结项联系人：徐万山、周健明，联系电话：0371-65838013，地址：省教科所808室；高等学校、中等职业学校课题结项联系人：刘丽，联系电话：0371-65838011，地址：省教科所812室。</w:t>
      </w:r>
    </w:p>
    <w:p>
      <w:pPr>
        <w:spacing w:line="48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五、通讯地址：郑州市纬五路12号供销大厦8楼，邮政编码：450003。</w:t>
      </w:r>
    </w:p>
    <w:p>
      <w:pPr>
        <w:pStyle w:val="4"/>
        <w:spacing w:line="480" w:lineRule="auto"/>
        <w:ind w:firstLine="600"/>
        <w:rPr>
          <w:rFonts w:hint="eastAsia" w:ascii="楷体" w:hAnsi="楷体" w:eastAsia="楷体"/>
          <w:sz w:val="24"/>
          <w:szCs w:val="24"/>
        </w:rPr>
      </w:pPr>
    </w:p>
    <w:p>
      <w:pPr>
        <w:spacing w:line="480" w:lineRule="auto"/>
        <w:ind w:left="540" w:leftChars="257"/>
        <w:rPr>
          <w:rFonts w:hint="eastAsia"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hint="eastAsia"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hint="eastAsia"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hint="eastAsia" w:ascii="楷体" w:hAnsi="楷体" w:eastAsia="楷体"/>
          <w:color w:val="0000FF"/>
          <w:sz w:val="24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一、基本信息</w:t>
      </w:r>
    </w:p>
    <w:tbl>
      <w:tblPr>
        <w:tblStyle w:val="8"/>
        <w:tblW w:w="939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86"/>
        <w:gridCol w:w="720"/>
        <w:gridCol w:w="1620"/>
        <w:gridCol w:w="360"/>
        <w:gridCol w:w="1800"/>
        <w:gridCol w:w="14"/>
        <w:gridCol w:w="1435"/>
        <w:gridCol w:w="171"/>
        <w:gridCol w:w="729"/>
        <w:gridCol w:w="13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62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提交鉴定的</w:t>
            </w:r>
          </w:p>
          <w:p>
            <w:pPr>
              <w:spacing w:line="520" w:lineRule="exact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成果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成果</w:t>
            </w:r>
          </w:p>
          <w:p>
            <w:pPr>
              <w:spacing w:line="520" w:lineRule="exact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主件</w:t>
            </w:r>
          </w:p>
        </w:tc>
        <w:tc>
          <w:tcPr>
            <w:tcW w:w="7471" w:type="dxa"/>
            <w:gridSpan w:val="8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  <w:jc w:val="center"/>
        </w:trPr>
        <w:tc>
          <w:tcPr>
            <w:tcW w:w="622" w:type="dxa"/>
            <w:vMerge w:val="continue"/>
            <w:vAlign w:val="top"/>
          </w:tcPr>
          <w:p>
            <w:pPr>
              <w:spacing w:line="520" w:lineRule="exact"/>
              <w:rPr>
                <w:rFonts w:hint="eastAsia" w:ascii="宋体"/>
                <w:b/>
                <w:sz w:val="28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成果</w:t>
            </w:r>
          </w:p>
          <w:p>
            <w:pPr>
              <w:spacing w:line="520" w:lineRule="exact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附件</w:t>
            </w:r>
          </w:p>
        </w:tc>
        <w:tc>
          <w:tcPr>
            <w:tcW w:w="7471" w:type="dxa"/>
            <w:gridSpan w:val="8"/>
            <w:vAlign w:val="top"/>
          </w:tcPr>
          <w:p>
            <w:pPr>
              <w:pStyle w:val="2"/>
              <w:shd w:val="clear" w:color="auto" w:fill="FFFFFF"/>
              <w:spacing w:before="0" w:after="0" w:line="240" w:lineRule="auto"/>
              <w:rPr>
                <w:rFonts w:hint="eastAsia" w:ascii="宋体" w:hAns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92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课题负责人</w:t>
            </w:r>
          </w:p>
          <w:p>
            <w:pPr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信     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姓   名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职称/职务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92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电子信箱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移动电话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928" w:type="dxa"/>
            <w:gridSpan w:val="3"/>
            <w:vMerge w:val="continue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通讯地址</w:t>
            </w:r>
          </w:p>
        </w:tc>
        <w:tc>
          <w:tcPr>
            <w:tcW w:w="3609" w:type="dxa"/>
            <w:gridSpan w:val="4"/>
            <w:vAlign w:val="center"/>
          </w:tcPr>
          <w:p>
            <w:pPr>
              <w:tabs>
                <w:tab w:val="left" w:pos="509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tabs>
                <w:tab w:val="left" w:pos="5092"/>
              </w:tabs>
              <w:ind w:left="27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邮编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509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77" w:hRule="atLeast"/>
          <w:jc w:val="center"/>
        </w:trPr>
        <w:tc>
          <w:tcPr>
            <w:tcW w:w="9399" w:type="dxa"/>
            <w:gridSpan w:val="11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课题组主要成员信息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姓  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工作单位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职务/职称</w:t>
            </w: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8"/>
              </w:rPr>
            </w:pPr>
          </w:p>
        </w:tc>
      </w:tr>
    </w:tbl>
    <w:p>
      <w:pPr>
        <w:spacing w:line="460" w:lineRule="exact"/>
        <w:rPr>
          <w:rFonts w:hint="eastAsia" w:ascii="仿宋_GB2312" w:eastAsia="仿宋_GB2312"/>
          <w:b/>
          <w:sz w:val="24"/>
        </w:rPr>
      </w:pPr>
      <w:r>
        <w:rPr>
          <w:rFonts w:hint="eastAsia" w:ascii="黑体" w:eastAsia="黑体"/>
          <w:sz w:val="28"/>
        </w:rPr>
        <w:t>二、工作报告</w:t>
      </w:r>
      <w:r>
        <w:rPr>
          <w:rFonts w:hint="eastAsia" w:ascii="楷体_GB2312" w:hAnsi="宋体" w:eastAsia="楷体_GB2312"/>
          <w:sz w:val="28"/>
          <w:szCs w:val="28"/>
        </w:rPr>
        <w:t>（不超过2000字</w:t>
      </w:r>
      <w:r>
        <w:rPr>
          <w:rFonts w:hint="eastAsia" w:ascii="楷体_GB2312" w:eastAsia="楷体_GB2312"/>
          <w:bCs/>
          <w:sz w:val="28"/>
          <w:szCs w:val="28"/>
        </w:rPr>
        <w:t>）</w:t>
      </w:r>
    </w:p>
    <w:tbl>
      <w:tblPr>
        <w:tblStyle w:val="8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46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内容提示：</w:t>
            </w:r>
            <w:r>
              <w:rPr>
                <w:rFonts w:hint="eastAsia" w:ascii="仿宋" w:hAnsi="仿宋" w:eastAsia="仿宋"/>
                <w:sz w:val="24"/>
              </w:rPr>
              <w:t>课题研究的主要内容和研究计划完成情况等。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7" w:hRule="atLeast"/>
        </w:trPr>
        <w:tc>
          <w:tcPr>
            <w:tcW w:w="9464" w:type="dxa"/>
            <w:tcBorders>
              <w:top w:val="single" w:color="auto" w:sz="4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rPr>
          <w:rFonts w:hint="eastAsia" w:ascii="仿宋_GB2312" w:eastAsia="仿宋_GB2312"/>
          <w:b/>
          <w:sz w:val="24"/>
        </w:rPr>
      </w:pPr>
      <w:r>
        <w:rPr>
          <w:rFonts w:hint="eastAsia" w:ascii="黑体" w:eastAsia="黑体"/>
          <w:sz w:val="28"/>
        </w:rPr>
        <w:t>工作报告</w:t>
      </w:r>
      <w:r>
        <w:rPr>
          <w:rFonts w:hint="eastAsia" w:ascii="楷体_GB2312" w:hAnsi="宋体" w:eastAsia="楷体_GB2312"/>
          <w:sz w:val="28"/>
          <w:szCs w:val="28"/>
        </w:rPr>
        <w:t>（续表</w:t>
      </w:r>
      <w:r>
        <w:rPr>
          <w:rFonts w:hint="eastAsia" w:ascii="楷体_GB2312" w:eastAsia="楷体_GB2312"/>
          <w:bCs/>
          <w:sz w:val="28"/>
          <w:szCs w:val="28"/>
        </w:rPr>
        <w:t>）</w:t>
      </w:r>
    </w:p>
    <w:tbl>
      <w:tblPr>
        <w:tblStyle w:val="8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5" w:hRule="atLeast"/>
        </w:trPr>
        <w:tc>
          <w:tcPr>
            <w:tcW w:w="9464" w:type="dxa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三、所在单位教育科研管理部门意见</w:t>
      </w:r>
    </w:p>
    <w:tbl>
      <w:tblPr>
        <w:tblStyle w:val="8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</w:trPr>
        <w:tc>
          <w:tcPr>
            <w:tcW w:w="94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单位公章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firstLine="6360" w:firstLineChars="2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四、省辖市或省直管县（市）教育科研管理部门意见</w:t>
      </w:r>
    </w:p>
    <w:tbl>
      <w:tblPr>
        <w:tblStyle w:val="8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8" w:hRule="atLeast"/>
        </w:trPr>
        <w:tc>
          <w:tcPr>
            <w:tcW w:w="94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负责人签字：                      单位公章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firstLine="6360" w:firstLineChars="2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rPr>
          <w:rFonts w:hint="eastAsia" w:ascii="宋体"/>
          <w:bCs/>
          <w:sz w:val="28"/>
        </w:rPr>
      </w:pPr>
      <w:r>
        <w:rPr>
          <w:rFonts w:hint="eastAsia" w:ascii="黑体" w:eastAsia="黑体"/>
          <w:sz w:val="28"/>
        </w:rPr>
        <w:t>五、专家组鉴定意见</w:t>
      </w:r>
      <w:r>
        <w:rPr>
          <w:rFonts w:hint="eastAsia" w:ascii="楷体_GB2312" w:eastAsia="楷体_GB2312"/>
          <w:bCs/>
          <w:sz w:val="28"/>
        </w:rPr>
        <w:t>（由专家组长综合专家组意见填写）</w:t>
      </w:r>
    </w:p>
    <w:tbl>
      <w:tblPr>
        <w:tblStyle w:val="8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6" w:hRule="atLeast"/>
        </w:trPr>
        <w:tc>
          <w:tcPr>
            <w:tcW w:w="9468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30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专家组组长（签字）：</w:t>
            </w:r>
          </w:p>
          <w:p>
            <w:pPr>
              <w:spacing w:line="480" w:lineRule="auto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 月    日</w:t>
            </w:r>
          </w:p>
        </w:tc>
      </w:tr>
    </w:tbl>
    <w:p>
      <w:pPr>
        <w:rPr>
          <w:rFonts w:hint="eastAsia" w:ascii="黑体" w:eastAsia="黑体"/>
          <w:sz w:val="28"/>
        </w:rPr>
      </w:pPr>
      <w:bookmarkStart w:id="0" w:name="_GoBack"/>
      <w:bookmarkEnd w:id="0"/>
      <w:r>
        <w:rPr>
          <w:rFonts w:hint="eastAsia" w:ascii="黑体" w:eastAsia="黑体"/>
          <w:sz w:val="28"/>
        </w:rPr>
        <w:t>六、鉴定专家签字</w:t>
      </w:r>
    </w:p>
    <w:tbl>
      <w:tblPr>
        <w:tblStyle w:val="8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570"/>
        <w:gridCol w:w="2160"/>
        <w:gridCol w:w="21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78" w:type="dxa"/>
            <w:vAlign w:val="center"/>
          </w:tcPr>
          <w:p>
            <w:pPr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工作单位</w:t>
            </w:r>
          </w:p>
        </w:tc>
        <w:tc>
          <w:tcPr>
            <w:tcW w:w="2160" w:type="dxa"/>
            <w:vAlign w:val="center"/>
          </w:tcPr>
          <w:p>
            <w:pPr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职称/职务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签  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720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28"/>
        </w:rPr>
        <w:t>七、省教育科学规划领导小组办公室审核意见</w:t>
      </w:r>
    </w:p>
    <w:tbl>
      <w:tblPr>
        <w:tblStyle w:val="8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7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9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</w:rPr>
              <w:t>河南省教育科学规划领导小组办公室负责人审核意见</w:t>
            </w:r>
          </w:p>
        </w:tc>
        <w:tc>
          <w:tcPr>
            <w:tcW w:w="7559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rPr>
                <w:rFonts w:hint="eastAsia" w:ascii="宋体"/>
                <w:sz w:val="28"/>
              </w:rPr>
            </w:pPr>
          </w:p>
          <w:p>
            <w:pPr>
              <w:spacing w:line="360" w:lineRule="auto"/>
              <w:ind w:firstLine="3220" w:firstLineChars="1150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负责人(签字)</w:t>
            </w:r>
          </w:p>
          <w:p>
            <w:pPr>
              <w:spacing w:line="360" w:lineRule="auto"/>
              <w:ind w:firstLine="4200" w:firstLineChars="1500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河南省教育科学规划领导小组办公室验收、审批意见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500" w:lineRule="exact"/>
              <w:ind w:firstLine="4060" w:firstLineChars="1450"/>
              <w:rPr>
                <w:rFonts w:hint="eastAsia" w:ascii="宋体"/>
                <w:sz w:val="28"/>
              </w:rPr>
            </w:pPr>
          </w:p>
          <w:p>
            <w:pPr>
              <w:spacing w:line="500" w:lineRule="exact"/>
              <w:ind w:firstLine="4480" w:firstLineChars="1600"/>
              <w:rPr>
                <w:rFonts w:hint="eastAsia" w:ascii="宋体"/>
                <w:sz w:val="28"/>
              </w:rPr>
            </w:pPr>
          </w:p>
          <w:p>
            <w:pPr>
              <w:spacing w:line="360" w:lineRule="auto"/>
              <w:ind w:firstLine="3360" w:firstLineChars="1200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公   章 </w:t>
            </w:r>
          </w:p>
          <w:p>
            <w:pPr>
              <w:spacing w:line="360" w:lineRule="auto"/>
              <w:ind w:firstLine="4480" w:firstLineChars="1600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9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结项鉴定等级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6769B"/>
    <w:rsid w:val="04F676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left="1239" w:leftChars="590" w:firstLine="742" w:firstLineChars="412"/>
    </w:pPr>
    <w:rPr>
      <w:sz w:val="18"/>
      <w:szCs w:val="18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uiPriority w:val="0"/>
    <w:pPr>
      <w:ind w:left="100" w:leftChars="2500"/>
    </w:pPr>
    <w:rPr>
      <w:szCs w:val="20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DD2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2017-03-10T07:00:00Z</dcterms:created>
  <dc:creator>Administrator</dc:creator>
  <cp:lastModifiedBy>Administrator</cp:lastModifiedBy>
  <dcterms:modified xsi:type="dcterms:W3CDTF">2017-03-10T07:02:09Z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